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3.1, effective as of October 5, 2022</w:t>
      </w:r>
    </w:p>
    <w:p>
      <w:pPr>
        <w:pStyle w:val="BodyText"/>
      </w:pPr>
      <w:r>
        <w:t xml:space="preserve">IMPORTANT! READ CAREFULLY: 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</w:t>
      </w:r>
      <w:r>
        <w:t xml:space="preserve"> </w:t>
      </w:r>
      <w:r>
        <w:t xml:space="preserve">PRESENTED TO YOU AT THE TIME OF YOUR FIRST USE OF THE JETBRAINS SOFTWARE, SUPPORT OR PRODUCTS, YOU ARE BECOMING</w:t>
      </w:r>
      <w:r>
        <w:t xml:space="preserve"> </w:t>
      </w:r>
      <w:r>
        <w:t xml:space="preserve">A PARTY TO THIS AGREEMENT, YOU DECLARE YOU HAVE THE LEGAL CAPACITY TO ENTER INTO SUCH AGREEMENT, AND YOU ARE</w:t>
      </w:r>
      <w:r>
        <w:t xml:space="preserve"> </w:t>
      </w:r>
      <w:r>
        <w:t xml:space="preserve">CONSENTING TO BE BOUND BY ALL THE TERMS AND CONDITIONS SET FORTH BELOW. THIS IS AN EARLY ACCESS VERSION OF THE</w:t>
      </w:r>
      <w:r>
        <w:t xml:space="preserve"> </w:t>
      </w:r>
      <w:r>
        <w:t xml:space="preserve">PRODUCT. YOU EXPRESSLY ACKNOWLEDGE THAT THIS VERSION OF THE PRODUCT MAY NOT BE RELIABLE, MAY NOT WORK AS</w:t>
      </w:r>
      <w:r>
        <w:t xml:space="preserve"> </w:t>
      </w:r>
      <w:r>
        <w:t xml:space="preserve">INTENDED, AND MAY CONTAIN ERRORS. ANY USE OF THE EAP PRODUCT IS AT YOUR OWN RISK.</w:t>
      </w:r>
    </w:p>
    <w:p>
      <w:pPr>
        <w:pStyle w:val="BodyText"/>
      </w:pPr>
      <w:r>
        <w:t xml:space="preserve">JetBrains’ Early Access, Beta, Preview and Nightly Programs ("</w:t>
      </w:r>
      <w:r>
        <w:rPr>
          <w:b/>
        </w:rPr>
        <w:t xml:space="preserve">EAP</w:t>
      </w:r>
      <w:r>
        <w:t xml:space="preserve">") allow you to try</w:t>
      </w:r>
      <w:r>
        <w:t xml:space="preserve"> </w:t>
      </w:r>
      <w:r>
        <w:t xml:space="preserve">pre-release versions of our Products to evaluate features that may be added to the next release.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</w:t>
      </w:r>
      <w:r>
        <w:t xml:space="preserve"> </w:t>
      </w:r>
      <w:r>
        <w:t xml:space="preserve">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any Organization or natural person using a Product</w:t>
      </w:r>
      <w:r>
        <w:t xml:space="preserve"> </w:t>
      </w:r>
      <w:r>
        <w:t xml:space="preserve">in accordance with this Agreement, where</w:t>
      </w:r>
      <w:r>
        <w:t xml:space="preserve"> </w:t>
      </w:r>
      <w:r>
        <w:t xml:space="preserve">“</w:t>
      </w:r>
      <w:r>
        <w:t xml:space="preserve">Organization</w:t>
      </w:r>
      <w:r>
        <w:t xml:space="preserve">”</w:t>
      </w:r>
      <w:r>
        <w:t xml:space="preserve"> </w:t>
      </w:r>
      <w:r>
        <w:t xml:space="preserve">includes any corporation, company, partnership,</w:t>
      </w:r>
      <w:r>
        <w:t xml:space="preserve"> </w:t>
      </w:r>
      <w:r>
        <w:t xml:space="preserve">association, other entity or organization which controls, is controlled by, or is under common control with you.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</w:t>
      </w:r>
      <w:r>
        <w:t xml:space="preserve"> </w:t>
      </w:r>
      <w:r>
        <w:t xml:space="preserve">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your use of the Product.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the User for accessing the Product.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Data</w:t>
      </w:r>
      <w:r>
        <w:t xml:space="preserve">”</w:t>
      </w:r>
      <w:r>
        <w:t xml:space="preserve"> </w:t>
      </w:r>
      <w:r>
        <w:t xml:space="preserve">means all electronic data or information submitted to us.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Domain</w:t>
      </w:r>
      <w:r>
        <w:t xml:space="preserve">”</w:t>
      </w:r>
      <w:r>
        <w:t xml:space="preserve"> </w:t>
      </w:r>
      <w:r>
        <w:t xml:space="preserve">means a domain name that you may need to create within the Service and will then be associated</w:t>
      </w:r>
      <w:r>
        <w:t xml:space="preserve"> </w:t>
      </w:r>
      <w:r>
        <w:t xml:space="preserve">with your use of the Product and Services.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any of the Early Access, Beta, Preview, and Nightly Programs as referenced in the preamble of</w:t>
      </w:r>
      <w:r>
        <w:t xml:space="preserve"> </w:t>
      </w:r>
      <w:r>
        <w:t xml:space="preserve">this Agreement and described on the JetBrains website or in Product documentation.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the Product under this Agreement.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hardware,</w:t>
      </w:r>
      <w:r>
        <w:t xml:space="preserve"> </w:t>
      </w:r>
      <w:r>
        <w:t xml:space="preserve">and applications used by JetBrains to host the Product.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and/or Service, as applicable,</w:t>
      </w:r>
      <w:r>
        <w:t xml:space="preserve"> </w:t>
      </w:r>
      <w:r>
        <w:t xml:space="preserve">identified by JetBrains as an EAP product. For the avoidance of doubt, a) the Product is not produced to the</w:t>
      </w:r>
      <w:r>
        <w:t xml:space="preserve"> </w:t>
      </w:r>
      <w:r>
        <w:t xml:space="preserve">specifications of the User, b) is intended for mass distribution, and c) this Agreement covers the EAP versions</w:t>
      </w:r>
      <w:r>
        <w:t xml:space="preserve"> </w:t>
      </w:r>
      <w:r>
        <w:t xml:space="preserve">of the Product only.</w:t>
      </w:r>
    </w:p>
    <w:p>
      <w:pPr>
        <w:pStyle w:val="BodyText"/>
      </w:pPr>
      <w:r>
        <w:t xml:space="preserve">2.13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 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the Product hosted by JetBrains on a Hosting System and provided to the User by</w:t>
      </w:r>
      <w:r>
        <w:t xml:space="preserve"> </w:t>
      </w:r>
      <w:r>
        <w:t xml:space="preserve">JetBrains via the Internet.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you a non-exclusive and non-transferable right to</w:t>
      </w:r>
      <w:r>
        <w:t xml:space="preserve"> </w:t>
      </w:r>
      <w:r>
        <w:t xml:space="preserve">use each Product as follows:</w:t>
      </w:r>
    </w:p>
    <w:p>
      <w:pPr>
        <w:pStyle w:val="BodyText"/>
      </w:pPr>
      <w:r>
        <w:t xml:space="preserve">(A) You may use any version of the Product on a number of Clients and on any operating system as may be</w:t>
      </w:r>
      <w:r>
        <w:t xml:space="preserve"> </w:t>
      </w:r>
      <w:r>
        <w:t xml:space="preserve">specified in relevant Product documentation;</w:t>
      </w:r>
    </w:p>
    <w:p>
      <w:pPr>
        <w:pStyle w:val="BodyText"/>
      </w:pPr>
      <w:r>
        <w:t xml:space="preserve">(B) You may make a backup copy of Product solely for archival or security backup purposes, if the Product or its</w:t>
      </w:r>
      <w:r>
        <w:t xml:space="preserve"> </w:t>
      </w:r>
      <w:r>
        <w:t xml:space="preserve">documentation so allows.</w:t>
      </w:r>
    </w:p>
    <w:p>
      <w:pPr>
        <w:pStyle w:val="BodyText"/>
      </w:pPr>
      <w:r>
        <w:t xml:space="preserve">(C) You must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Product, Domain, or your JetBrains Account or right to use the Product (except as may</w:t>
      </w:r>
      <w:r>
        <w:t xml:space="preserve"> </w:t>
      </w:r>
      <w:r>
        <w:t xml:space="preserve">be expressly provided in the Product documentation)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(iv) remove or obscure any proprietary or other notices contained in the Product;</w:t>
      </w:r>
    </w:p>
    <w:p>
      <w:pPr>
        <w:pStyle w:val="BodyText"/>
      </w:pPr>
      <w:r>
        <w:t xml:space="preserve">(v) attempt to gain unauthorized access to the Product or Hosting System;</w:t>
      </w:r>
    </w:p>
    <w:p>
      <w:pPr>
        <w:pStyle w:val="BodyText"/>
      </w:pPr>
      <w:r>
        <w:t xml:space="preserve">(vi) use the Product to store or transmit infringing, libelous, or otherwise unlawful or tortious material, or</w:t>
      </w:r>
      <w:r>
        <w:t xml:space="preserve"> </w:t>
      </w:r>
      <w:r>
        <w:t xml:space="preserve">to store or transmit material in violation of third-party privacy or copyrights.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 access to, to a third party is governed by an agreement concluded between the relevant third party as a</w:t>
      </w:r>
      <w:r>
        <w:t xml:space="preserve"> </w:t>
      </w:r>
      <w:r>
        <w:t xml:space="preserve">User and JetBrains and that such third party is bound by the agreement prior to the use of any such</w:t>
      </w:r>
      <w:r>
        <w:t xml:space="preserve"> </w:t>
      </w:r>
      <w:r>
        <w:t xml:space="preserve">Redistributable Product. JetBrains is the exclusive owner and exclusive licensor of any Redistributable Product.</w:t>
      </w:r>
      <w:r>
        <w:t xml:space="preserve"> </w:t>
      </w:r>
      <w:r>
        <w:t xml:space="preserve">You acknowledge that you are liable to JetBrains for any loss or damages in connection with the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your-responsibilities"/>
      <w:bookmarkEnd w:id="28"/>
      <w:r>
        <w:t xml:space="preserve">4. YOUR RESPONSIBILITIES</w:t>
      </w:r>
    </w:p>
    <w:p>
      <w:pPr>
        <w:pStyle w:val="FirstParagraph"/>
      </w:pPr>
      <w:r>
        <w:t xml:space="preserve">(a) You agree to: (i) obtain an Internet connection, any equipment necessary for the Internet connection, and</w:t>
      </w:r>
      <w:r>
        <w:t xml:space="preserve"> </w:t>
      </w:r>
      <w:r>
        <w:t xml:space="preserve">any third-party software necessary for using the Product, including, but not limited to, browser software that</w:t>
      </w:r>
      <w:r>
        <w:t xml:space="preserve"> </w:t>
      </w:r>
      <w:r>
        <w:t xml:space="preserve">supports a data security protocol compatible with the protocol used by the Product; (ii) use the Product in</w:t>
      </w:r>
      <w:r>
        <w:t xml:space="preserve"> </w:t>
      </w:r>
      <w:r>
        <w:t xml:space="preserve">compliance with this EAP Agreement and applicable laws; and (iii) register your use of the Product on the</w:t>
      </w:r>
      <w:r>
        <w:t xml:space="preserve"> </w:t>
      </w:r>
      <w:r>
        <w:t xml:space="preserve">JetBrains Website. You must provide JetBrains with a valid email address and other accurate information as</w:t>
      </w:r>
      <w:r>
        <w:t xml:space="preserve"> </w:t>
      </w:r>
      <w:r>
        <w:t xml:space="preserve">requested by the registration form on the JetBrains Website.</w:t>
      </w:r>
    </w:p>
    <w:p>
      <w:pPr>
        <w:pStyle w:val="BodyText"/>
      </w:pPr>
      <w:r>
        <w:t xml:space="preserve">(b) You are responsible for: (i) the legality of your Data (including, but not limited, to Data of your</w:t>
      </w:r>
      <w:r>
        <w:t xml:space="preserve"> </w:t>
      </w:r>
      <w:r>
        <w:t xml:space="preserve">employees, contractors, and other personnel), and the means by which you acquired such Data. If any of your Data</w:t>
      </w:r>
      <w:r>
        <w:t xml:space="preserve"> </w:t>
      </w:r>
      <w:r>
        <w:t xml:space="preserve">violates this Agreement or any third-party rights, you shall immediately remove the Data from the Product; (ii)</w:t>
      </w:r>
      <w:r>
        <w:t xml:space="preserve"> </w:t>
      </w:r>
      <w:r>
        <w:t xml:space="preserve">compliance with applicable laws and government regulations; (iii) configuring and using the Product; (iv) the</w:t>
      </w:r>
      <w:r>
        <w:t xml:space="preserve"> </w:t>
      </w:r>
      <w:r>
        <w:t xml:space="preserve">confidentiality of the username and passwords you or your users have established in connection with the Product;</w:t>
      </w:r>
      <w:r>
        <w:t xml:space="preserve"> </w:t>
      </w:r>
      <w:r>
        <w:t xml:space="preserve">and (v) your Data backup.</w:t>
      </w:r>
    </w:p>
    <w:p>
      <w:pPr>
        <w:pStyle w:val="BodyText"/>
      </w:pPr>
      <w:r>
        <w:t xml:space="preserve">(c) Some of the Products may include decompiling functionality that enables reproduction of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agree to make sure that decompilation</w:t>
      </w:r>
      <w:r>
        <w:t xml:space="preserve"> </w:t>
      </w:r>
      <w:r>
        <w:t xml:space="preserve">of binary code is not prohibited by the applicable license agreement or that you have obtained permission to</w:t>
      </w:r>
      <w:r>
        <w:t xml:space="preserve"> </w:t>
      </w:r>
      <w:r>
        <w:t xml:space="preserve">decompile the binary code from the copyright owner. The use of the Products for reproduction of source code or</w:t>
      </w:r>
      <w:r>
        <w:t xml:space="preserve"> </w:t>
      </w:r>
      <w:r>
        <w:t xml:space="preserve">decompilation is entirely optional. JetBrains neither encourages nor condones the use of the Products for</w:t>
      </w:r>
      <w:r>
        <w:t xml:space="preserve"> </w:t>
      </w:r>
      <w:r>
        <w:t xml:space="preserve">decompiling purposes, and disclaims any liability for their use in 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You are solely responsible for the accuracy and completeness of any information provided to JetBrains and</w:t>
      </w:r>
      <w:r>
        <w:t xml:space="preserve"> </w:t>
      </w:r>
      <w:r>
        <w:t xml:space="preserve">any action taken through the Domain, JBA or Product.</w:t>
      </w:r>
    </w:p>
    <w:p>
      <w:pPr>
        <w:pStyle w:val="BodyText"/>
      </w:pPr>
      <w:r>
        <w:t xml:space="preserve">5.2. All deliveries under this Agreement will be electronic. You must have an Internet connection in order to</w:t>
      </w:r>
      <w:r>
        <w:t xml:space="preserve"> </w:t>
      </w:r>
      <w:r>
        <w:t xml:space="preserve">access to receive any deliveries. For the avoidance of doubt, you are responsible for Product download,</w:t>
      </w:r>
      <w:r>
        <w:t xml:space="preserve"> </w:t>
      </w:r>
      <w:r>
        <w:t xml:space="preserve">installation, and internet connectivity.</w:t>
      </w:r>
    </w:p>
    <w:p>
      <w:pPr>
        <w:pStyle w:val="BodyText"/>
      </w:pPr>
      <w:r>
        <w:t xml:space="preserve">5.3 JetBrains reserves the right to modify your Domain or assign you a different Domain if JetBrains reasonably</w:t>
      </w:r>
      <w:r>
        <w:t xml:space="preserve"> </w:t>
      </w:r>
      <w:r>
        <w:t xml:space="preserve">believes you are not using your Domain in good faith, in accordance with applicable laws, or with the terms of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the Product, we and the companies controlling, controlled by, or under our</w:t>
      </w:r>
      <w:r>
        <w:t xml:space="preserve"> </w:t>
      </w:r>
      <w:r>
        <w:t xml:space="preserve">common control (</w:t>
      </w:r>
      <w:r>
        <w:t xml:space="preserve">“</w:t>
      </w:r>
      <w:r>
        <w:t xml:space="preserve">Affiliates</w:t>
      </w:r>
      <w:r>
        <w:t xml:space="preserve">”</w:t>
      </w:r>
      <w:r>
        <w:t xml:space="preserve">) will process Personal Data as set out in clause 6.2, for the following purposes:</w:t>
      </w:r>
    </w:p>
    <w:p>
      <w:pPr>
        <w:pStyle w:val="BodyText"/>
      </w:pPr>
      <w:r>
        <w:t xml:space="preserve">6.1.1. To provide you with software, services,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evidence and to protect the rights and interests of us and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fulfill the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 the following Personal Data: Personal Data relating to you as</w:t>
      </w:r>
      <w:r>
        <w:t xml:space="preserve"> </w:t>
      </w:r>
      <w:r>
        <w:t xml:space="preserve">a User, including first name, last name, email address, company name and size, country, other contact and</w:t>
      </w:r>
      <w:r>
        <w:t xml:space="preserve"> </w:t>
      </w:r>
      <w:r>
        <w:t xml:space="preserve">identification details, data about the usage of our software and services, cookies and SSH public key,</w:t>
      </w:r>
      <w:r>
        <w:t xml:space="preserve"> </w:t>
      </w:r>
      <w:r>
        <w:t xml:space="preserve">information about your subscription and payments, your IP address, your username, and any password you have used</w:t>
      </w:r>
      <w:r>
        <w:t xml:space="preserve"> </w:t>
      </w:r>
      <w:r>
        <w:t xml:space="preserve">for your registration.</w:t>
      </w:r>
    </w:p>
    <w:p>
      <w:pPr>
        <w:pStyle w:val="BodyText"/>
      </w:pPr>
      <w:r>
        <w:t xml:space="preserve">6.3 The Product may send certain information to JetBrains, which will not contain any Personal Data.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 actions invoked, and other interactions with the Product features. This information will contain neither</w:t>
      </w:r>
      <w:r>
        <w:t xml:space="preserve"> </w:t>
      </w:r>
      <w:r>
        <w:t xml:space="preserve">source code nor your Personal Data.</w:t>
      </w:r>
    </w:p>
    <w:p>
      <w:pPr>
        <w:pStyle w:val="BodyText"/>
      </w:pPr>
      <w:r>
        <w:t xml:space="preserve">6.5 If JetBrains receives personal data of Users through the Product:</w:t>
      </w:r>
    </w:p>
    <w:p>
      <w:pPr>
        <w:pStyle w:val="BodyText"/>
      </w:pPr>
      <w:r>
        <w:t xml:space="preserve">a) JetBrains will only process such personal data for the purposes for which they have been provided to</w:t>
      </w:r>
      <w:r>
        <w:t xml:space="preserve"> </w:t>
      </w:r>
      <w:r>
        <w:t xml:space="preserve">JetBrains in compliance with applicable laws, our Privacy Policy and this Agreement;</w:t>
      </w:r>
    </w:p>
    <w:p>
      <w:pPr>
        <w:pStyle w:val="BodyText"/>
      </w:pPr>
      <w:r>
        <w:t xml:space="preserve">b) You hereby instruct JetBrains to process such personal data as necessary to carry out the purpose for which</w:t>
      </w:r>
      <w:r>
        <w:t xml:space="preserve"> </w:t>
      </w:r>
      <w:r>
        <w:t xml:space="preserve">the personal data were handed over to JetBrains;</w:t>
      </w:r>
    </w:p>
    <w:p>
      <w:pPr>
        <w:pStyle w:val="BodyText"/>
      </w:pPr>
      <w:r>
        <w:t xml:space="preserve">c) JetBrains will ensure that persons processing such personal data are bound by confidentiality obligations;</w:t>
      </w:r>
    </w:p>
    <w:p>
      <w:pPr>
        <w:pStyle w:val="BodyText"/>
      </w:pPr>
      <w:r>
        <w:t xml:space="preserve">d) JetBrains will implement adequate security measures as specified in Article 32 of General Data Protection</w:t>
      </w:r>
      <w:r>
        <w:t xml:space="preserve"> </w:t>
      </w:r>
      <w:r>
        <w:t xml:space="preserve">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 data if the conditions under Article 28 section 2</w:t>
      </w:r>
      <w:r>
        <w:t xml:space="preserve"> </w:t>
      </w:r>
      <w:r>
        <w:t xml:space="preserve">and 4 of the GDPR are fulfilled;</w:t>
      </w:r>
    </w:p>
    <w:p>
      <w:pPr>
        <w:pStyle w:val="BodyText"/>
      </w:pPr>
      <w:r>
        <w:t xml:space="preserve">f) JetBrains will help you in implementing reasonable and adequate organizational and technological measures to</w:t>
      </w:r>
      <w:r>
        <w:t xml:space="preserve"> </w:t>
      </w:r>
      <w:r>
        <w:t xml:space="preserve">help you comply with your obligations regarding data subject requests, if any;</w:t>
      </w:r>
    </w:p>
    <w:p>
      <w:pPr>
        <w:pStyle w:val="BodyText"/>
      </w:pPr>
      <w:r>
        <w:t xml:space="preserve">g) JetBrains will render you with reasonable assistance in achieving compliance with Articles 32 to 36 of GDPR;</w:t>
      </w:r>
    </w:p>
    <w:p>
      <w:pPr>
        <w:pStyle w:val="BodyText"/>
      </w:pPr>
      <w:r>
        <w:t xml:space="preserve">h) If requested, JetBrains will either delete or return all such personal data depending on your decision;</w:t>
      </w:r>
    </w:p>
    <w:p>
      <w:pPr>
        <w:pStyle w:val="BodyText"/>
      </w:pPr>
      <w:r>
        <w:t xml:space="preserve">i) JetBrains will provide all relevant information to you necessary to prove compliance with Article 28 of GDPR</w:t>
      </w:r>
      <w:r>
        <w:t xml:space="preserve"> </w:t>
      </w:r>
      <w:r>
        <w:t xml:space="preserve">and provide an audit report to you demonstrating JetBrains compliance.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indemnification"/>
      <w:bookmarkEnd w:id="33"/>
      <w:r>
        <w:t xml:space="preserve">9. INDEMNIFICATION</w:t>
      </w:r>
    </w:p>
    <w:p>
      <w:pPr>
        <w:pStyle w:val="FirstParagraph"/>
      </w:pPr>
      <w:r>
        <w:t xml:space="preserve">(a) You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 (i) your or any of your User’s use of the Product (including any activities under your Domain and</w:t>
      </w:r>
      <w:r>
        <w:t xml:space="preserve"> </w:t>
      </w:r>
      <w:r>
        <w:t xml:space="preserve">JBA and use by your Users); (ii) the breach of this Agreement or violation of applicable law by you or any of</w:t>
      </w:r>
      <w:r>
        <w:t xml:space="preserve"> </w:t>
      </w:r>
      <w:r>
        <w:t xml:space="preserve">your Users; (iii) your Data or the combination of your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your Data or by</w:t>
      </w:r>
      <w:r>
        <w:t xml:space="preserve"> </w:t>
      </w:r>
      <w:r>
        <w:t xml:space="preserve">use, development, design, production, advertising, or marketing of your Data; or (iv) a dispute between you and</w:t>
      </w:r>
      <w:r>
        <w:t xml:space="preserve"> </w:t>
      </w:r>
      <w:r>
        <w:t xml:space="preserve">any of your users.</w:t>
      </w:r>
    </w:p>
    <w:p>
      <w:pPr>
        <w:pStyle w:val="BodyText"/>
      </w:pPr>
      <w:r>
        <w:t xml:space="preserve">(b) You and JetBrains (as applicable) will promptly notify you of any claim subject to the previous section</w:t>
      </w:r>
      <w:r>
        <w:t xml:space="preserve"> </w:t>
      </w:r>
      <w:r>
        <w:t xml:space="preserve">above, but JetBrains’ failure to promptly notify you will only affect your obligations to the extent that</w:t>
      </w:r>
      <w:r>
        <w:t xml:space="preserve"> </w:t>
      </w:r>
      <w:r>
        <w:t xml:space="preserve">JetBrains’ failure prejudices your ability to defend the claim. You may: (i) use counsel of your own choosing</w:t>
      </w:r>
      <w:r>
        <w:t xml:space="preserve"> </w:t>
      </w:r>
      <w:r>
        <w:t xml:space="preserve">(subject to JetBrains’ written consent) to defend against any claim; and (ii) settle the claim as you deem</w:t>
      </w:r>
      <w:r>
        <w:t xml:space="preserve"> </w:t>
      </w:r>
      <w:r>
        <w:t xml:space="preserve">appropriate, provided that you obtain prior written consent from JetBrains before entering into any settlement.</w:t>
      </w:r>
      <w:r>
        <w:t xml:space="preserve"> </w:t>
      </w:r>
      <w:r>
        <w:t xml:space="preserve">JetBrains may also assume control of the defense and settlement of the claim at any time.</w:t>
      </w:r>
    </w:p>
    <w:p>
      <w:pPr>
        <w:pStyle w:val="Heading2"/>
      </w:pPr>
      <w:bookmarkStart w:id="34" w:name="warranty-limitations"/>
      <w:bookmarkEnd w:id="34"/>
      <w:r>
        <w:t xml:space="preserve">10. WARRANTY LIMITATIONS</w:t>
      </w:r>
    </w:p>
    <w:p>
      <w:pPr>
        <w:pStyle w:val="FirstParagraph"/>
      </w:pPr>
      <w:r>
        <w:t xml:space="preserve">10.1 THE PRODUCT INCLUDES EXPERIMENTAL AND EARLY PRE-RELEASE SOFTWARE, WHICH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ANY WARRANTIES. USE OF THE PRODUCT IS AT YOUR OWN RISK.</w:t>
      </w:r>
    </w:p>
    <w:p>
      <w:pPr>
        <w:pStyle w:val="BodyText"/>
      </w:pPr>
      <w:r>
        <w:t xml:space="preserve">10.2 JETBRAINS MAKES NO WARRANTY AS TO THE PRODUCT’S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ITS SUPPLIERS AND RESELLERS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</w:t>
      </w:r>
      <w:r>
        <w:t xml:space="preserve"> </w:t>
      </w:r>
      <w:r>
        <w:t xml:space="preserve">(INCLUDING, BUT NOT LIMITED TO, THE IMPLIED WARRANTIES OF MERCHANTABILITY, FITNESS FOR A PARTICULAR PURPOSE,</w:t>
      </w:r>
      <w:r>
        <w:t xml:space="preserve"> </w:t>
      </w:r>
      <w:r>
        <w:t xml:space="preserve">TITLE, AND NON-INFRINGEMENT), WITH REGARD TO THE PRODUCT AND THE PROVISION OF OR FAILURE TO PROVIDE SUPPORT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10.3 TO THE MAXIMUM EXTENT PERMITTED BY APPLICABLE LAW, THE JETBRAINS PARTIES DO NOT REPRESENT OR WARRANT THAT</w:t>
      </w:r>
      <w:r>
        <w:t xml:space="preserve"> </w:t>
      </w:r>
      <w:r>
        <w:t xml:space="preserve">THE PRODUCT: IS ACCURATE, RELIABLE, OR CORRECT; WILL MEET YOUR REQUIREMENTS OR SPECIFICATIONS; WILL BE AVAILABLE</w:t>
      </w:r>
      <w:r>
        <w:t xml:space="preserve"> </w:t>
      </w:r>
      <w:r>
        <w:t xml:space="preserve">AT ANY PARTICULAR TIME OR LOCATION, UNINTERRUPTED OR SECURE; IS FREE OF DEFECTS OR ERRORS AND THAT ANY, IF</w:t>
      </w:r>
      <w:r>
        <w:t xml:space="preserve"> </w:t>
      </w:r>
      <w:r>
        <w:t xml:space="preserve">FOUND, WILL BE CORRECTED; IS FREE OF VIRUSES OR OTHER HARMFUL COMPONENTS OR THAT ANY CONTENT, INCLUDING YOUR OR</w:t>
      </w:r>
      <w:r>
        <w:t xml:space="preserve"> </w:t>
      </w:r>
      <w:r>
        <w:t xml:space="preserve">YOUR USERS’ DATA, WILL BE SECURE OR NOT OTHERWISE LOST OR DAMAGED. ANY CONTENT OR DATA DOWNLOADED OR OTHERWISE</w:t>
      </w:r>
      <w:r>
        <w:t xml:space="preserve"> </w:t>
      </w:r>
      <w:r>
        <w:t xml:space="preserve">OBTAINED THROUGH THE USE OF THE PRODUCT ARE DOWNLOADED AT YOUR OWN RISK AND YOU WILL BE SOLELY RESPONSIBLE FOR</w:t>
      </w:r>
      <w:r>
        <w:t xml:space="preserve"> </w:t>
      </w:r>
      <w:r>
        <w:t xml:space="preserve">ANY DAMAGE TO YOUR PROPERTY OR LOSS OF DATA THAT RESULTS FROM SUCH A DOWNLOAD.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 PURPOSES OF THIS</w:t>
      </w:r>
      <w:r>
        <w:t xml:space="preserve"> </w:t>
      </w:r>
      <w:r>
        <w:t xml:space="preserve">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10.4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 YOU OR</w:t>
      </w:r>
      <w:r>
        <w:t xml:space="preserve"> </w:t>
      </w:r>
      <w:r>
        <w:t xml:space="preserve">ANYONE ELSE FOR: (a) THE USER’S INABILITY TO USE THE PRODUCT, INCLUDING AS A RESULT OF ANY TERMINATION OR</w:t>
      </w:r>
      <w:r>
        <w:t xml:space="preserve"> </w:t>
      </w:r>
      <w:r>
        <w:t xml:space="preserve">SUSPENSION OF THIS AGREEMENT OR THE USER’S USE OF PRODUCT; (b) JETBRAINS’ DISCONTINUATION OF THE PROVISION OF</w:t>
      </w:r>
      <w:r>
        <w:t xml:space="preserve"> </w:t>
      </w:r>
      <w:r>
        <w:t xml:space="preserve">THE PRODUCT; (c) ANY UNANTICIPATED OR UNSCHEDULED DOWNTIME OF ALL OR A PORTION OF THE PRODUCT FOR ANY REASON,</w:t>
      </w:r>
      <w:r>
        <w:t xml:space="preserve"> </w:t>
      </w:r>
      <w:r>
        <w:t xml:space="preserve">INCLUDING AS A RESULT OF POWER OUTAGES, SYSTEM FAILURES, OR OTHER INTERRUPTIONS; (d) THE COST OF PROCUREMENT OF</w:t>
      </w:r>
      <w:r>
        <w:t xml:space="preserve"> </w:t>
      </w:r>
      <w:r>
        <w:t xml:space="preserve">A SUBSTITUTE PRODUCT; (e) ANY INVESTMENTS, EXPENDITURES, OR COMMITMENTS BY USER IN CONNECTION WITH THIS</w:t>
      </w:r>
      <w:r>
        <w:t xml:space="preserve"> </w:t>
      </w:r>
      <w:r>
        <w:t xml:space="preserve">AGREEMENT OR THE USER’S USE OF OR ACCESS TO THE PRODUCT; (f) ANY UNAUTHORIZED ACCESS TO, ALTERATION OF, OR</w:t>
      </w:r>
      <w:r>
        <w:t xml:space="preserve"> </w:t>
      </w:r>
      <w:r>
        <w:t xml:space="preserve">DELETION, DESTRUCTION, DAMAGE, LOSS, OR FAILURE TO STORE, ANY OF THE USER’S DATA; (g) ANY LOSS OF USE, DATA,</w:t>
      </w:r>
      <w:r>
        <w:t xml:space="preserve"> </w:t>
      </w:r>
      <w:r>
        <w:t xml:space="preserve">GOODWILL, OR PROFITS, WHETHER OR NOT FORESEEABLE; (h) ANY UNAUTHORIZED ACCESS TO, ALTERATION OF, OR DELETION,</w:t>
      </w:r>
      <w:r>
        <w:t xml:space="preserve"> </w:t>
      </w:r>
      <w:r>
        <w:t xml:space="preserve">DESTRUCTION, DAMAGE, LOSS (i) DAMAGES IN CONNECTION WITH TERMINATION OR SUSPENSION OF YOUR ACCESS TO THE PRODUCT</w:t>
      </w:r>
      <w:r>
        <w:t xml:space="preserve"> </w:t>
      </w:r>
      <w:r>
        <w:t xml:space="preserve">PURSUANT TO THIS AGREEMENT, (j) OR FAILURE TO STORE ANY OF YOUR OR YOUR USER’S DATA; OR (k) ANY SPECIAL,</w:t>
      </w:r>
      <w:r>
        <w:t xml:space="preserve"> </w:t>
      </w:r>
      <w:r>
        <w:t xml:space="preserve">INCIDENTAL, INDIRECT, CONSEQUENTIAL, EXEMPLARY, OR PUNITIVE DAMAGES WHATSOEVER (EVEN IF THE RELEVANT JETBRAINS</w:t>
      </w:r>
      <w:r>
        <w:t xml:space="preserve"> </w:t>
      </w:r>
      <w:r>
        <w:t xml:space="preserve">PARTY HAS BEEN ADVISED OF THE POSSIBILITY OF THESE DAMAGES), INCLUDING THOSE (X) RESULTING FROM LOSS OF USE,</w:t>
      </w:r>
      <w:r>
        <w:t xml:space="preserve"> </w:t>
      </w:r>
      <w:r>
        <w:t xml:space="preserve">DATA, OR PROFITS, WHETHER OR NOT FORESEEABLE, (Y) BASED ON ANY THEORY OF LIABILITY, INCLUDING A BREACH OF</w:t>
      </w:r>
      <w:r>
        <w:t xml:space="preserve"> </w:t>
      </w:r>
      <w:r>
        <w:t xml:space="preserve">CONTRACT OR WARRANTY, STRICT LIABILITY, NEGLIGENCE OR OTHER TORTIOUS ACTION, OR (Z) ARISING FROM ANY OTHER CLAIM</w:t>
      </w:r>
      <w:r>
        <w:t xml:space="preserve"> </w:t>
      </w:r>
      <w:r>
        <w:t xml:space="preserve">ARISING OUT OF OR IN CONNECTION WITH YOUR USE OF OR ACCESS TO THE PRODUCT OR SUPPORT. THE FOREGOING LIMITATION</w:t>
      </w:r>
      <w:r>
        <w:t xml:space="preserve"> </w:t>
      </w:r>
      <w:r>
        <w:t xml:space="preserve">OF LIABILITY SHALL APPLY TO THE FULLEST EXTENT PERMITTED BY LAW IN THE APPLICABLE JURISDICTION.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PURPOSES OF THIS PARAGRAPH REFERS TO ANY</w:t>
      </w:r>
      <w:r>
        <w:t xml:space="preserve"> </w:t>
      </w:r>
      <w:r>
        <w:t xml:space="preserve">‘</w:t>
      </w:r>
      <w:r>
        <w:t xml:space="preserve">data</w:t>
      </w:r>
      <w:r>
        <w:t xml:space="preserve">’</w:t>
      </w:r>
      <w:r>
        <w:t xml:space="preserve"> </w:t>
      </w:r>
      <w:r>
        <w:t xml:space="preserve">REGARDLESS OF WHETHER OR NOT SUBMITTED.</w:t>
      </w:r>
    </w:p>
    <w:p>
      <w:pPr>
        <w:pStyle w:val="BodyText"/>
      </w:pPr>
      <w:r>
        <w:t xml:space="preserve">11.2. THE JETBRAINS PARTIES’ TOTAL LIABILITY IN ANY MATTER ARISING OUT OF OR IN RELATION TO THIS AGREEMENT IS</w:t>
      </w:r>
      <w:r>
        <w:t xml:space="preserve"> </w:t>
      </w:r>
      <w:r>
        <w:t xml:space="preserve">LIMITED TO THE AMOUNT PAID, IF ANY, FOR THE PRODUCT OR FIVE (5) US DOLLARS, WHICHEVER IS LESS. THIS LIMITATION</w:t>
      </w:r>
      <w:r>
        <w:t xml:space="preserve"> </w:t>
      </w:r>
      <w:r>
        <w:t xml:space="preserve">WILL APPLY EVEN IF THE JETBRAINS PARTIES HAVE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the acceptance of this Agreement by the User as set out in</w:t>
      </w:r>
      <w:r>
        <w:t xml:space="preserve"> </w:t>
      </w:r>
      <w:r>
        <w:t xml:space="preserve">the preamble above, and will continue for each Product covered by this Agreement through the end of the</w:t>
      </w:r>
      <w:r>
        <w:t xml:space="preserve"> </w:t>
      </w:r>
      <w:r>
        <w:t xml:space="preserve">applicable EAP Term, or in the case of Redistributable Products until terminated by either User or JetBrains.</w:t>
      </w:r>
    </w:p>
    <w:p>
      <w:pPr>
        <w:pStyle w:val="BodyText"/>
      </w:pPr>
      <w:r>
        <w:t xml:space="preserve">12.2. You may terminate this Agreement at any time by ceasing all use of the Product, unless otherwise specified</w:t>
      </w:r>
      <w:r>
        <w:t xml:space="preserve"> </w:t>
      </w:r>
      <w:r>
        <w:t xml:space="preserve">in the Product’s documentation .</w:t>
      </w:r>
    </w:p>
    <w:p>
      <w:pPr>
        <w:pStyle w:val="BodyText"/>
      </w:pPr>
      <w:r>
        <w:t xml:space="preserve">12.3. JetBrains may terminate this Agreement immediately at any time for convenience (including by no longer</w:t>
      </w:r>
      <w:r>
        <w:t xml:space="preserve"> </w:t>
      </w:r>
      <w:r>
        <w:t xml:space="preserve">designating the Product as EAP). JetBrains may notify you of any such termination via email, JBA, or your</w:t>
      </w:r>
      <w:r>
        <w:t xml:space="preserve"> </w:t>
      </w:r>
      <w:r>
        <w:t xml:space="preserve">Domain.</w:t>
      </w:r>
    </w:p>
    <w:p>
      <w:pPr>
        <w:pStyle w:val="BodyText"/>
      </w:pPr>
      <w:r>
        <w:t xml:space="preserve">12.4. Upon expiration or termination of this Agreement by the User under Section 12.2, Sections 6, 7, 8, 9, 10,</w:t>
      </w:r>
      <w:r>
        <w:t xml:space="preserve"> </w:t>
      </w:r>
      <w:r>
        <w:t xml:space="preserve">and 11 of this Agreement will survive.</w:t>
      </w:r>
    </w:p>
    <w:p>
      <w:pPr>
        <w:pStyle w:val="BodyText"/>
      </w:pPr>
      <w:r>
        <w:t xml:space="preserve">12.5 For the avoidance of doubt, should you continue using the non-EAP Product versions of JetBrains Product</w:t>
      </w:r>
      <w:r>
        <w:t xml:space="preserve"> </w:t>
      </w:r>
      <w:r>
        <w:t xml:space="preserve">after the expiration or termination of this Agreement or the applicable EAP Term, the applicable terms and</w:t>
      </w:r>
      <w:r>
        <w:t xml:space="preserve"> </w:t>
      </w:r>
      <w:r>
        <w:t xml:space="preserve">conditions for such non-EAP JetBrains products will apply.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 The User shall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the United States of America ). The User declares that the User is not</w:t>
      </w:r>
      <w:r>
        <w:t xml:space="preserve"> </w:t>
      </w:r>
      <w:r>
        <w:t xml:space="preserve">a person targeted by Sanctions, nor is it otherwise owned or controlled by or acting on behalf of any person</w:t>
      </w:r>
      <w:r>
        <w:t xml:space="preserve"> </w:t>
      </w:r>
      <w:r>
        <w:t xml:space="preserve">targeted by Sanctions. Furthermore, the User warrants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BodyText"/>
      </w:pPr>
      <w:r>
        <w:t xml:space="preserve">13.2 You must immediately report any concerns or a situation of their non-compliance with Sanctions to</w:t>
      </w:r>
      <w:r>
        <w:t xml:space="preserve"> </w:t>
      </w:r>
      <w:hyperlink r:id="rId38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 and supersedes any prior agreements between you and JetBrains regarding your use of the (EAP) Product;</w:t>
      </w:r>
      <w:r>
        <w:t xml:space="preserve"> </w:t>
      </w:r>
      <w:r>
        <w:t xml:space="preserve">and other than as specified in clause 14.4, no purchase order, other ordering document, or any handwritten or</w:t>
      </w:r>
      <w:r>
        <w:t xml:space="preserve"> </w:t>
      </w:r>
      <w:r>
        <w:t xml:space="preserve">typewritten text which purports to modify or supplement the printed text of this Agreement or any schedule will</w:t>
      </w:r>
      <w:r>
        <w:t xml:space="preserve"> </w:t>
      </w:r>
      <w:r>
        <w:t xml:space="preserve">add to or vary the terms of this Agreement unless signed by both the User and JetBrains.</w:t>
      </w:r>
    </w:p>
    <w:p>
      <w:pPr>
        <w:pStyle w:val="BodyText"/>
      </w:pPr>
      <w:r>
        <w:t xml:space="preserve">14.2. Reservation of Rights. JetBrains reserves the right at any time to cease the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or other characteristics of the Product.</w:t>
      </w:r>
    </w:p>
    <w:p>
      <w:pPr>
        <w:pStyle w:val="BodyText"/>
      </w:pPr>
      <w:r>
        <w:t xml:space="preserve">14.3. JetBrains does not acquire any rights to the User’s Data transmitted, collected, or created by the User.</w:t>
      </w:r>
      <w:r>
        <w:t xml:space="preserve"> </w:t>
      </w:r>
      <w:r>
        <w:t xml:space="preserve">The User retains ownership of all proprietary rights to the User’s Data.</w:t>
      </w:r>
    </w:p>
    <w:p>
      <w:pPr>
        <w:pStyle w:val="BodyText"/>
      </w:pPr>
      <w:r>
        <w:t xml:space="preserve">14.4.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(for example, by contacting you at the email address you have provided to us, by posting</w:t>
      </w:r>
      <w:r>
        <w:t xml:space="preserve"> </w:t>
      </w:r>
      <w:r>
        <w:t xml:space="preserve">on JetBrains Website, or via the Product itself). If we modify this Agreement, the modified version of the</w:t>
      </w:r>
      <w:r>
        <w:t xml:space="preserve"> </w:t>
      </w:r>
      <w:r>
        <w:t xml:space="preserve">Agreement will be effective from the date of your receipt of the notice, unless otherwise specified by</w:t>
      </w:r>
      <w:r>
        <w:t xml:space="preserve"> </w:t>
      </w:r>
      <w:r>
        <w:t xml:space="preserve">JetBrains. In this case, if you object to the updated Agreement terms, as your exclusive remedy, you may</w:t>
      </w:r>
      <w:r>
        <w:t xml:space="preserve"> </w:t>
      </w:r>
      <w:r>
        <w:t xml:space="preserve">terminate this Agreement. You may be required to click through the updated Agreement to show your acceptance.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Governing Law. This Agreement will be governed by the laws of the Czech Republic, without regard to</w:t>
      </w:r>
      <w:r>
        <w:t xml:space="preserve"> </w:t>
      </w:r>
      <w:r>
        <w:t xml:space="preserve">conflict of law principles. The User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14.9. You declare that you have had sufficient opportunity to review this Agreement, understand the content of</w:t>
      </w:r>
      <w:r>
        <w:t xml:space="preserve"> </w:t>
      </w:r>
      <w:r>
        <w:t xml:space="preserve">all of its clauses, negotiate its terms,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14.10. Notice. JetBrains may deliver any notice to the User via electronic mail to an email address provided by</w:t>
      </w:r>
      <w:r>
        <w:t xml:space="preserve"> </w:t>
      </w:r>
      <w:r>
        <w:t xml:space="preserve">the User, JetBrains Account, Domain, registered mail, personal delivery, or renowned express courier (such as</w:t>
      </w:r>
      <w:r>
        <w:t xml:space="preserve"> </w:t>
      </w:r>
      <w:r>
        <w:t xml:space="preserve">DHL, FedEx or UPS). Any such notice will be deemed to be effective (i) on the day the notice is sent to the User</w:t>
      </w:r>
      <w:r>
        <w:t xml:space="preserve"> </w:t>
      </w:r>
      <w:r>
        <w:t xml:space="preserve">via email, (ii) upon being uploaded to your JetBrains Account or Domain (irrespective of when User actually</w:t>
      </w:r>
      <w:r>
        <w:t xml:space="preserve"> </w:t>
      </w:r>
      <w:r>
        <w:t xml:space="preserve">receives it), (iii) upon personal delivery, (iv) one (1) day after deposit with express courier, or (v) five (5)</w:t>
      </w:r>
      <w:r>
        <w:t xml:space="preserve"> </w:t>
      </w:r>
      <w:r>
        <w:t xml:space="preserve">days after deposit in the mail, whichever occurs first.</w:t>
      </w:r>
    </w:p>
    <w:p>
      <w:pPr>
        <w:pStyle w:val="BodyText"/>
      </w:pPr>
      <w:r>
        <w:t xml:space="preserve">14.11. Children and minors. If you are under 18 years old, then by entering into this Agreement you explicitly</w:t>
      </w:r>
      <w:r>
        <w:t xml:space="preserve"> </w:t>
      </w:r>
      <w:r>
        <w:t xml:space="preserve">stipulate, that (i) you have the legal capacity to conclude this Agreement or that you have valid consent from a</w:t>
      </w:r>
      <w:r>
        <w:t xml:space="preserve"> </w:t>
      </w:r>
      <w:r>
        <w:t xml:space="preserve">parent 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 Na Hrebenech II 1718/10, Prague,</w:t>
      </w:r>
      <w:r>
        <w:t xml:space="preserve"> </w:t>
      </w:r>
      <w:r>
        <w:t xml:space="preserve">14000, Czech Republic; Fax: +420 241 722 540; 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a534a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25" Target="https://www.jetbrains.com/legal/websites/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38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2025-12-11T15:12:22Z</dcterms:created>
  <dcterms:modified xsi:type="dcterms:W3CDTF">2025-12-11T15:12:22Z</dcterms:modified>
</cp:coreProperties>
</file>