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agreement applies only to the Early Access Program (EAP) version of Junie.</w:t>
      </w:r>
      <w:r>
        <w:t xml:space="preserve"> </w:t>
      </w:r>
      <w:r>
        <w:t xml:space="preserve">For the Terms and Conditions that apply to the Generally Available version of Junie, please refer to the</w:t>
      </w:r>
      <w:r>
        <w:t xml:space="preserve"> </w:t>
      </w:r>
      <w:hyperlink r:id="rId21">
        <w:r>
          <w:rPr>
            <w:rStyle w:val="Hyperlink"/>
          </w:rPr>
          <w:t xml:space="preserve">JetBrains AI Terms of Use</w:t>
        </w:r>
      </w:hyperlink>
      <w:r>
        <w:t xml:space="preserve">.</w:t>
      </w:r>
    </w:p>
    <w:p>
      <w:pPr>
        <w:pStyle w:val="Heading1"/>
      </w:pPr>
      <w:bookmarkStart w:id="22" w:name="junie-eap-terms-of-service"/>
      <w:bookmarkEnd w:id="22"/>
      <w:r>
        <w:t xml:space="preserve">Junie EAP Terms of Service</w:t>
      </w:r>
    </w:p>
    <w:p>
      <w:pPr>
        <w:pStyle w:val="FirstParagraph"/>
      </w:pPr>
      <w:r>
        <w:rPr>
          <w:b/>
        </w:rPr>
        <w:t xml:space="preserve">Version 1.0, effective as of December 16, 2024</w:t>
      </w:r>
    </w:p>
    <w:p>
      <w:pPr>
        <w:pStyle w:val="BodyText"/>
      </w:pPr>
      <w:r>
        <w:t xml:space="preserve">Welcome to Junie!</w:t>
      </w:r>
    </w:p>
    <w:p>
      <w:pPr>
        <w:pStyle w:val="BodyText"/>
      </w:pPr>
      <w:r>
        <w:t xml:space="preserve">These EAP Terms of Service constitute a legally binding document, and it is important that You read them carefully.</w:t>
      </w:r>
    </w:p>
    <w:p>
      <w:pPr>
        <w:pStyle w:val="BodyText"/>
      </w:pPr>
      <w:r>
        <w:t xml:space="preserve">JUNIE IS A PLUGIN THAT ALLOWS YOU TO IMPROVE YOUR USE OF OTHER JETBRAINS PRODUCTS BY CONNECTING THEM TO AI SERVICES PROVIDED BY JETBRAINS DIRECTLY OR IN PARTNERSHIP WITH THIRD PARTIES.</w:t>
      </w:r>
    </w:p>
    <w:p>
      <w:pPr>
        <w:pStyle w:val="BodyText"/>
      </w:pPr>
      <w:r>
        <w:t xml:space="preserve">IF YOU USE JUNIE, WE WILL SEND YOUR INSTRUCTIONS AND SOME OTHER INFORMATION TO THIRD PARTIES PROVIDING SERVICES BASED ON ARTIFICIAL INTELLIGENCE OR MACHINE LEARNING IN ORDER TO OBTAIN THE CONTENT OR OTHER OUTPUT FOR YOU. YOU ARE SOLELY RESPONSIBLE FOR YOUR INPUTS AND DATA WHICH YOU DECIDE TO SHARE WITH THESE PARTIES THROUGH USE OF JUNIE AND FOR WHETHER THAT INPUTS OR DATA CONTAIN ANY SENSITIVE OR OTHERWISE PROTECTED INFORMATION.</w:t>
      </w:r>
    </w:p>
    <w:p>
      <w:pPr>
        <w:pStyle w:val="BodyText"/>
      </w:pPr>
      <w:r>
        <w:t xml:space="preserve">JUNIE IS STILL IN ITS EARLY STAGE AND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JUNIE FOR FREE WITHIN THE EAP. WE RESERVE THE RIGHT TO CHANGE THE TERMS OF THE EAP, DENY OR LIMIT ACCESS, OR END THE EAP AT ANY TIME.</w:t>
      </w:r>
    </w:p>
    <w:p>
      <w:pPr>
        <w:pStyle w:val="BodyText"/>
      </w:pPr>
      <w:r>
        <w:t xml:space="preserve">You understand that by accepting these Junie Terms of Service (by clicking the</w:t>
      </w:r>
      <w:r>
        <w:t xml:space="preserve"> </w:t>
      </w:r>
      <w:r>
        <w:t xml:space="preserve">“</w:t>
      </w:r>
      <w:r>
        <w:t xml:space="preserve">I agree</w:t>
      </w:r>
      <w:r>
        <w:t xml:space="preserve">”</w:t>
      </w:r>
      <w:r>
        <w:t xml:space="preserve"> </w:t>
      </w:r>
      <w:r>
        <w:t xml:space="preserve">or a similar button or by accessing or using Junie), You enter into a legal agreement and agree to certain legal conditions for Yourself or for the legal entity that You represent.</w:t>
      </w:r>
    </w:p>
    <w:p>
      <w:pPr>
        <w:pStyle w:val="BodyText"/>
      </w:pPr>
      <w:r>
        <w:t xml:space="preserve">By accepting these Junie Terms of Service, You confirm that You understand them, agree to them, and are at least 13 years of age.</w:t>
      </w:r>
    </w:p>
    <w:p>
      <w:pPr>
        <w:pStyle w:val="Heading2"/>
      </w:pPr>
      <w:bookmarkStart w:id="23" w:name="introduction"/>
      <w:bookmarkEnd w:id="23"/>
      <w:r>
        <w:t xml:space="preserve">1. Introduction</w:t>
      </w:r>
    </w:p>
    <w:p>
      <w:pPr>
        <w:pStyle w:val="FirstParagraph"/>
      </w:pPr>
      <w:r>
        <w:t xml:space="preserve">These Junie Terms of Service (“</w:t>
      </w:r>
      <w:r>
        <w:rPr>
          <w:b/>
        </w:rPr>
        <w:t xml:space="preserve">Terms</w:t>
      </w:r>
      <w:r>
        <w:t xml:space="preserve">”) describe how You can access and use Junie.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w:t>
      </w:r>
      <w:r>
        <w:t xml:space="preserve">” means an artificial intelligence or machine learning based service provided by JetBrains directly or through a partnership with a third party, which is connected by Us into the Junie.</w:t>
      </w:r>
    </w:p>
    <w:p>
      <w:pPr>
        <w:pStyle w:val="BodyText"/>
      </w:pPr>
      <w:r>
        <w:t xml:space="preserve">“</w:t>
      </w:r>
      <w:r>
        <w:rPr>
          <w:b/>
        </w:rPr>
        <w:t xml:space="preserve">Documentation</w:t>
      </w:r>
      <w:r>
        <w:t xml:space="preserve">” means the latest versions of all online Junie technical documentation available at JetBrains Website and any other relevant Junie policy available on the JetBrains Website that applies to Junie.</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Junie under these Terms as determined by Us.</w:t>
      </w:r>
    </w:p>
    <w:p>
      <w:pPr>
        <w:pStyle w:val="BodyText"/>
      </w:pPr>
      <w:r>
        <w:t xml:space="preserve">“</w:t>
      </w:r>
      <w:r>
        <w:rPr>
          <w:b/>
        </w:rPr>
        <w:t xml:space="preserve">Input</w:t>
      </w:r>
      <w:r>
        <w:t xml:space="preserve">” means any instruction, source code snippet, text, or other information sent by You or Your Users through Junie to an AI Service in order to generate the Output.</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 </w:t>
      </w:r>
      <w:r>
        <w:t xml:space="preserve">enabling the administration of and/or access to Junie.</w:t>
      </w:r>
    </w:p>
    <w:p>
      <w:pPr>
        <w:pStyle w:val="BodyText"/>
      </w:pPr>
      <w:r>
        <w:t xml:space="preserve">“</w:t>
      </w:r>
      <w:r>
        <w:rPr>
          <w:b/>
        </w:rPr>
        <w:t xml:space="preserve">JetBrains Products</w:t>
      </w:r>
      <w:r>
        <w:t xml:space="preserve">” means any product offered by JetBrains (other than Junie) that You use based on a separate agreement with JetBrains and in which Junie can be enabled.</w:t>
      </w:r>
    </w:p>
    <w:p>
      <w:pPr>
        <w:pStyle w:val="BodyText"/>
      </w:pPr>
      <w:r>
        <w:t xml:space="preserve">“</w:t>
      </w:r>
      <w:r>
        <w:rPr>
          <w:b/>
        </w:rPr>
        <w:t xml:space="preserve">JetBrains Website</w:t>
      </w:r>
      <w:r>
        <w:t xml:space="preserve">” means the Junie product website and any other website operated by Us.</w:t>
      </w:r>
    </w:p>
    <w:p>
      <w:pPr>
        <w:pStyle w:val="BodyText"/>
      </w:pPr>
      <w:r>
        <w:t xml:space="preserve">“</w:t>
      </w:r>
      <w:r>
        <w:rPr>
          <w:b/>
        </w:rPr>
        <w:t xml:space="preserve">Junie</w:t>
      </w:r>
      <w:r>
        <w:t xml:space="preserve">” means the JetBrains service known as Junie accessible through the Junie plugin. Junie includes (a) the hosted service enabling generation of Outputs, (b) the Documentation, (c) updates to Junie, and (d) incorporated Third-Party Software.</w:t>
      </w:r>
    </w:p>
    <w:p>
      <w:pPr>
        <w:pStyle w:val="BodyText"/>
      </w:pPr>
      <w:r>
        <w:t xml:space="preserve">“</w:t>
      </w:r>
      <w:r>
        <w:rPr>
          <w:b/>
        </w:rPr>
        <w:t xml:space="preserve">Output</w:t>
      </w:r>
      <w:r>
        <w:t xml:space="preserve">” means the text or other information received as a response to the Input, which is generated by Junie.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Junie from You (including, for the avoidance of doubt, Your Affiliates).</w:t>
      </w:r>
    </w:p>
    <w:p>
      <w:pPr>
        <w:pStyle w:val="BodyText"/>
      </w:pPr>
      <w:r>
        <w:t xml:space="preserve">“</w:t>
      </w:r>
      <w:r>
        <w:rPr>
          <w:b/>
        </w:rPr>
        <w:t xml:space="preserve">Your Data</w:t>
      </w:r>
      <w:r>
        <w:t xml:space="preserve">” means the source code processed in the JetBrains product with which You use Junie, information derived from the source code, and/or usage related information from the Users’ device submitted together with Input. When You send an Input to Junie, the Input may be sent together with some of Your Data selected automatically by Junie, necessary in order to understand the context in which You ask for an Output or to provide the Output.</w:t>
      </w:r>
    </w:p>
    <w:p>
      <w:pPr>
        <w:pStyle w:val="Heading2"/>
      </w:pPr>
      <w:bookmarkStart w:id="26" w:name="rights-and-responsibilities"/>
      <w:bookmarkEnd w:id="26"/>
      <w:r>
        <w:t xml:space="preserve">3. Rights and Responsibilities</w:t>
      </w:r>
    </w:p>
    <w:p>
      <w:pPr>
        <w:pStyle w:val="FirstParagraph"/>
      </w:pPr>
      <w:r>
        <w:rPr>
          <w:b/>
        </w:rPr>
        <w:t xml:space="preserve">a) Right to use Junie</w:t>
      </w:r>
    </w:p>
    <w:p>
      <w:pPr>
        <w:pStyle w:val="BodyText"/>
      </w:pPr>
      <w:r>
        <w:t xml:space="preserve">You and Your Affiliates authorized by You can use Junie as long as You comply with these Terms and the Documentation. Subject to Your compliance with these Terms and the Documentation, JetBrains grants You and Your Affiliates, for the duration of these Terms, a royalty-free, non-exclusive, revocable, conditional right to use Junie as laid out in this Section and install any downloadable parts of Junie to be used solely for this purpose.</w:t>
      </w:r>
    </w:p>
    <w:p>
      <w:pPr>
        <w:pStyle w:val="BodyText"/>
      </w:pPr>
      <w:r>
        <w:t xml:space="preserve">JetBrains reserves the right to limit your use of Junie through quotas, rate limits, and other mechanisms published on the JetBrains Website or in the Documentation.</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Junie. If You become aware that any User breaches these Terms, You must notify Us and immediately revoke that User’s access to Junie;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Junie in accordance with the Documentation and the JetBrains AI Acceptable Use Policy, which is available at</w:t>
      </w:r>
      <w:r>
        <w:t xml:space="preserve"> </w:t>
      </w:r>
      <w:hyperlink r:id="rId27">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Junie and to receive any deliveries (all the deliveries under these Terms will be electronic). It is also Your responsibility to have access to any hardware and any third-party software needed to run Junie, such as a connected JetBrains product and a browser with compatible data security protocols;</w:t>
      </w:r>
    </w:p>
    <w:p>
      <w:pPr>
        <w:pStyle w:val="BodyText"/>
      </w:pPr>
      <w:r>
        <w:t xml:space="preserve">v)</w:t>
      </w:r>
      <w:r>
        <w:t xml:space="preserve"> </w:t>
      </w:r>
      <w:r>
        <w:rPr>
          <w:i/>
        </w:rPr>
        <w:t xml:space="preserve">Your Inputs, Outputs and Your Data</w:t>
      </w:r>
      <w:r>
        <w:t xml:space="preserve"> </w:t>
      </w:r>
      <w:r>
        <w:t xml:space="preserve">– managing all Inputs that You or Your Users submit to Junie and deciding on which files containing Your Data will be accessible to Junie by submitting the Inputs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Junie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Junie, or try to derive the source code of Junie in any way, unless applicable law allows it;</w:t>
      </w:r>
    </w:p>
    <w:p>
      <w:pPr>
        <w:pStyle w:val="BodyText"/>
      </w:pPr>
      <w:r>
        <w:t xml:space="preserve">ii)</w:t>
      </w:r>
      <w:r>
        <w:t xml:space="preserve"> </w:t>
      </w:r>
      <w:r>
        <w:rPr>
          <w:i/>
        </w:rPr>
        <w:t xml:space="preserve">Steal –</w:t>
      </w:r>
      <w:r>
        <w:t xml:space="preserve"> </w:t>
      </w:r>
      <w:r>
        <w:t xml:space="preserve">modify all or part of the Junie binaries, or modify, alter, tamper with, repair, or otherwise create derivative works of Junie, unless We give You express permission;</w:t>
      </w:r>
    </w:p>
    <w:p>
      <w:pPr>
        <w:pStyle w:val="BodyText"/>
      </w:pPr>
      <w:r>
        <w:t xml:space="preserve">iii)</w:t>
      </w:r>
      <w:r>
        <w:t xml:space="preserve"> </w:t>
      </w:r>
      <w:r>
        <w:rPr>
          <w:i/>
        </w:rPr>
        <w:t xml:space="preserve">Transmit illegal data</w:t>
      </w:r>
      <w:r>
        <w:t xml:space="preserve"> </w:t>
      </w:r>
      <w:r>
        <w:t xml:space="preserve">– use Junie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iv)</w:t>
      </w:r>
      <w:r>
        <w:t xml:space="preserve"> </w:t>
      </w:r>
      <w:r>
        <w:rPr>
          <w:i/>
        </w:rPr>
        <w:t xml:space="preserve">Facilitate unauthorized access</w:t>
      </w:r>
      <w:r>
        <w:t xml:space="preserve"> </w:t>
      </w:r>
      <w:r>
        <w:rPr>
          <w:i/>
        </w:rPr>
        <w:t xml:space="preserve">–</w:t>
      </w:r>
      <w:r>
        <w:t xml:space="preserve"> </w:t>
      </w:r>
      <w:r>
        <w:t xml:space="preserve">allow unauthorized access to Junie,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Junie or access to Junie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Junie security, or utilize or allow Junie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Heading2"/>
      </w:pPr>
      <w:bookmarkStart w:id="28" w:name="intellectual-property-rights-and-ownership"/>
      <w:bookmarkEnd w:id="28"/>
      <w:r>
        <w:t xml:space="preserve">4. Intellectual Property Rights and Ownership</w:t>
      </w:r>
    </w:p>
    <w:p>
      <w:pPr>
        <w:pStyle w:val="FirstParagraph"/>
      </w:pPr>
      <w:r>
        <w:rPr>
          <w:b/>
        </w:rPr>
        <w:t xml:space="preserve">a) We own Junie</w:t>
      </w:r>
    </w:p>
    <w:p>
      <w:pPr>
        <w:pStyle w:val="BodyText"/>
      </w:pPr>
      <w:r>
        <w:t xml:space="preserve">We own, or have the right to use, all the proprietary and intellectual property rights to Junie. This includes all Junie -related trade secrets, copyrights, trademarks, service marks, patents, other registered or unregistered intellectual property, and system-generated data. System-generated data includes aggregate anonymized data on how Junie is used, system logs, metadata, registration and login data, and data required to provide support. These are Our rights (‘rights are reserved’) and the only rights that You have in relation to Junie are those that are necessary for You to access and use Junie in accordance with these Terms and the Documentation.</w:t>
      </w:r>
    </w:p>
    <w:p>
      <w:pPr>
        <w:pStyle w:val="BodyText"/>
      </w:pPr>
      <w:r>
        <w:rPr>
          <w:b/>
        </w:rPr>
        <w:t xml:space="preserve">b) You own Your Inputs and Your Data</w:t>
      </w:r>
    </w:p>
    <w:p>
      <w:pPr>
        <w:pStyle w:val="BodyText"/>
      </w:pPr>
      <w:r>
        <w:t xml:space="preserve">As between You and Us and to the extent permitted by applicable law, You own the Inputs and Your Data submitted together with Inputs to Junie and keep all proprietary rights, including intellectual property rights to them.</w:t>
      </w:r>
    </w:p>
    <w:p>
      <w:pPr>
        <w:pStyle w:val="BodyText"/>
      </w:pPr>
      <w:r>
        <w:t xml:space="preserve">Every time You submit an Input to Junie, You confirm that You have the right to submit the Input together with Your Data and understand that You are doing so at Your own risk, and that You are solely responsible for this step and all consequences of its use in Junie.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for You will be considered Your Data, and We will not claim any right to, title to, or interest in them. You acknowledge that Outputs are generated as a non-exclusive response to Your work with JetBrains Products, so the same or similar Outputs can also be generated for other Junie users, based on their inputs or context of their use of JetBrains Products. You also understand that the Outputs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Junie any of Your ideas, suggestions, recommendations, proposals, or other feedback relating to Junie.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Junie integrates Third-Party Software and that by using Junie You might be using Third-Party Software available at:</w:t>
      </w:r>
      <w:r>
        <w:t xml:space="preserve"> </w:t>
      </w:r>
      <w:hyperlink r:id="rId29">
        <w:r>
          <w:rPr>
            <w:rStyle w:val="Hyperlink"/>
          </w:rPr>
          <w:t xml:space="preserve">https://www.jetbrains.com/legal/third-party-software/</w:t>
        </w:r>
      </w:hyperlink>
      <w:r>
        <w:t xml:space="preserve">.</w:t>
      </w:r>
    </w:p>
    <w:p>
      <w:pPr>
        <w:pStyle w:val="Heading2"/>
      </w:pPr>
      <w:bookmarkStart w:id="30" w:name="access-to-inputs-your-data-and-outputs"/>
      <w:bookmarkEnd w:id="30"/>
      <w:r>
        <w:t xml:space="preserve">5. Access to Inputs, Your Data and Outputs</w:t>
      </w:r>
    </w:p>
    <w:p>
      <w:pPr>
        <w:pStyle w:val="FirstParagraph"/>
      </w:pPr>
      <w:r>
        <w:rPr>
          <w:b/>
        </w:rPr>
        <w:t xml:space="preserve">a) Access control</w:t>
      </w:r>
    </w:p>
    <w:p>
      <w:pPr>
        <w:pStyle w:val="BodyText"/>
      </w:pPr>
      <w:r>
        <w:t xml:space="preserve">If You use Junie,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the Junie service</w:t>
      </w:r>
      <w:r>
        <w:t xml:space="preserve"> </w:t>
      </w:r>
      <w:r>
        <w:t xml:space="preserve">– We can access and utilize Your Inputs, Your Data and Outputs for the purpose of providing You with the Junie service;</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Junie;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rPr>
          <w:b/>
        </w:rPr>
        <w:t xml:space="preserve">b) Permission to handle Your Inputs and Your Data</w:t>
      </w:r>
    </w:p>
    <w:p>
      <w:pPr>
        <w:pStyle w:val="BodyText"/>
      </w:pPr>
      <w:r>
        <w:t xml:space="preserve">If You use Junie, You give (‘grant’) Us certain permissions (‘rights’) so that We can provide the Junie service to You. Each of these permissions takes effect immediately when Your Input together with Data is submitted to Junie. You understand that these permissions are necessary in order to use Junie and You will not receive any payment for them.</w:t>
      </w:r>
    </w:p>
    <w:p>
      <w:pPr>
        <w:pStyle w:val="BodyText"/>
      </w:pPr>
      <w:r>
        <w:t xml:space="preserve">You give Us permission to process your Inputs together with Your Data and to share them with the provider of the AI Service for the purpose of generating the Outputs. The list of AI Service providers is published at</w:t>
      </w:r>
      <w:r>
        <w:t xml:space="preserve"> </w:t>
      </w:r>
      <w:hyperlink r:id="rId31">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AI Services are not authorized by Us to use Inputs or Your Data for their own business purposes, but the Inputs and Your Data may be monitored by them to prevent misuse or abuse of the AI Services and the Inputs and Your Data may be stored for a limited period for these purposes.</w:t>
      </w:r>
    </w:p>
    <w:p>
      <w:pPr>
        <w:pStyle w:val="BodyText"/>
      </w:pPr>
      <w:r>
        <w:rPr>
          <w:b/>
        </w:rPr>
        <w:t xml:space="preserve">c) Use of Your Inputs, Outputs and Data for Junie improvement</w:t>
      </w:r>
      <w:r>
        <w:br w:type="textWrapping"/>
      </w:r>
      <w:r>
        <w:t xml:space="preserve">For the duration of the EAP Term, You also give Us permission to host, store, alter Your Inputs, Outputs and Data in Junie, copy it to Our database, make backups, and analyze it on Our servers to understand the usage of Junie and identify opportunities for its improvement. It does not permit Us to sell or otherwise transfer ownership of Your Inputs, Outputs or Your Data to a third party, train any machine learning models that generate code, text, or another type of data from which Inputs, Your Data and Outputs could be extracted, or reveal the Inputs, Outputs or Your Data in any form to other users of Junie.</w:t>
      </w:r>
    </w:p>
    <w:p>
      <w:pPr>
        <w:pStyle w:val="Heading2"/>
      </w:pPr>
      <w:bookmarkStart w:id="32" w:name="indemnification"/>
      <w:bookmarkEnd w:id="32"/>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AI Services connected to Junie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Junie</w:t>
      </w:r>
      <w:r>
        <w:t xml:space="preserve"> </w:t>
      </w:r>
      <w:r>
        <w:t xml:space="preserve">– Your or Your Users’ access or use of Junie. This includes all activities related to Your JetBrains Account and any actions taken by Your Users in relation to Junie;</w:t>
      </w:r>
    </w:p>
    <w:p>
      <w:pPr>
        <w:pStyle w:val="BodyText"/>
      </w:pPr>
      <w:r>
        <w:t xml:space="preserve">ii)</w:t>
      </w:r>
      <w:r>
        <w:t xml:space="preserve"> </w:t>
      </w:r>
      <w:r>
        <w:rPr>
          <w:i/>
        </w:rPr>
        <w:t xml:space="preserve">Breach of these Terms</w:t>
      </w:r>
      <w:r>
        <w:t xml:space="preserve"> </w:t>
      </w:r>
      <w:r>
        <w:t xml:space="preserve">– the breach of these Terms (including the Junie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Claims.</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3" w:name="important-your-risk-and-our-disclaimers"/>
      <w:bookmarkEnd w:id="33"/>
      <w:r>
        <w:t xml:space="preserve">7. IMPORTANT – YOUR RISK AND OUR DISCLAIMERS</w:t>
      </w:r>
    </w:p>
    <w:p>
      <w:pPr>
        <w:pStyle w:val="FirstParagraph"/>
      </w:pPr>
      <w:r>
        <w:t xml:space="preserve">(</w:t>
      </w:r>
      <w:r>
        <w:rPr>
          <w:b/>
        </w:rPr>
        <w:t xml:space="preserve">RISK</w:t>
      </w:r>
      <w:r>
        <w:t xml:space="preserve">) JUNIE AND ANY JUNIE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JUNIE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JUNIE – EXPRESS, IMPLIED, STATUTORY, OR OTHERWISE. THIS INCLUDES WARRANTIES THAT JUNIE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JUNIE. IF YOU BECOME AWARE OF ANY VULNERABILITIES IN JUNIE, YOU SHOULD REPORT THEM TO JETBRAINS WITHOUT UNDUE DELAY.</w:t>
      </w:r>
    </w:p>
    <w:p>
      <w:pPr>
        <w:pStyle w:val="Heading2"/>
      </w:pPr>
      <w:bookmarkStart w:id="34" w:name="important-limitation-of-our-liability"/>
      <w:bookmarkEnd w:id="34"/>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JUNIE, INCLUDING AS A RESULT OF THE CANCELLATION OF THESE TERMS;</w:t>
      </w:r>
    </w:p>
    <w:p>
      <w:pPr>
        <w:pStyle w:val="BodyText"/>
      </w:pPr>
      <w:r>
        <w:rPr>
          <w:b/>
        </w:rPr>
        <w:t xml:space="preserve">b)</w:t>
      </w:r>
      <w:r>
        <w:t xml:space="preserve"> </w:t>
      </w:r>
      <w:r>
        <w:t xml:space="preserve">OUR DECISION TO NO LONGER PROVIDE JUNIE FOR BUSINESS, ECONOMIC, LEGAL, OR REGULATORY REASONS;</w:t>
      </w:r>
    </w:p>
    <w:p>
      <w:pPr>
        <w:pStyle w:val="BodyText"/>
      </w:pPr>
      <w:r>
        <w:rPr>
          <w:b/>
        </w:rPr>
        <w:t xml:space="preserve">c)</w:t>
      </w:r>
      <w:r>
        <w:t xml:space="preserve"> </w:t>
      </w:r>
      <w:r>
        <w:t xml:space="preserve">YOUR HAVING MADE JUNIE AVAILABLE TO YOUR USERS;</w:t>
      </w:r>
    </w:p>
    <w:p>
      <w:pPr>
        <w:pStyle w:val="BodyText"/>
      </w:pPr>
      <w:r>
        <w:rPr>
          <w:b/>
        </w:rPr>
        <w:t xml:space="preserve">d)</w:t>
      </w:r>
      <w:r>
        <w:t xml:space="preserve"> </w:t>
      </w:r>
      <w:r>
        <w:t xml:space="preserve">YOUR USE OF JUNIE BEING CONTRARY TO OR INCONSISTENT WITH THE DOCUMENTATION;</w:t>
      </w:r>
    </w:p>
    <w:p>
      <w:pPr>
        <w:pStyle w:val="BodyText"/>
      </w:pPr>
      <w:r>
        <w:rPr>
          <w:b/>
        </w:rPr>
        <w:t xml:space="preserve">e)</w:t>
      </w:r>
      <w:r>
        <w:t xml:space="preserve"> </w:t>
      </w:r>
      <w:r>
        <w:t xml:space="preserve">THE COST OF PROVIDING A SUBSTITUTE FOR JUNIE;</w:t>
      </w:r>
    </w:p>
    <w:p>
      <w:pPr>
        <w:pStyle w:val="BodyText"/>
      </w:pPr>
      <w:r>
        <w:rPr>
          <w:b/>
        </w:rPr>
        <w:t xml:space="preserve">f)</w:t>
      </w:r>
      <w:r>
        <w:t xml:space="preserve"> </w:t>
      </w:r>
      <w:r>
        <w:t xml:space="preserve">ANY UNANTICIPATED OR UNSCHEDULED UNAVAILABILITY OF JUNIE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JUNIE; OR</w:t>
      </w:r>
    </w:p>
    <w:p>
      <w:pPr>
        <w:pStyle w:val="BodyText"/>
      </w:pPr>
      <w:r>
        <w:rPr>
          <w:b/>
        </w:rPr>
        <w:t xml:space="preserve">i)</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JUNIE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Junie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Junie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Junie might adversely impact or pose a security, privacy, or legal risk to Junie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Junie, unless otherwise specified in the Documentation.</w:t>
      </w:r>
    </w:p>
    <w:p>
      <w:pPr>
        <w:pStyle w:val="BodyText"/>
      </w:pPr>
      <w:r>
        <w:t xml:space="preserve">We may terminate these Terms immediately at any time for convenience (including by no longer designating Junie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14 of these Terms will remain in effect.</w:t>
      </w:r>
    </w:p>
    <w:p>
      <w:pPr>
        <w:pStyle w:val="BodyText"/>
      </w:pPr>
      <w:r>
        <w:t xml:space="preserve">For the avoidance of doubt, should You continue using the non-EAP versions of Junie after the expiration or termination of these Terms or the applicable EAP Period, the applicable terms and conditions for Junie will apply.</w:t>
      </w:r>
    </w:p>
    <w:p>
      <w:pPr>
        <w:pStyle w:val="Heading2"/>
      </w:pPr>
      <w:bookmarkStart w:id="37" w:name="notices"/>
      <w:bookmarkEnd w:id="37"/>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9" w:name="export-control-laws"/>
      <w:bookmarkEnd w:id="39"/>
      <w: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Junie,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3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2" w:name="general-provisions"/>
      <w:bookmarkEnd w:id="42"/>
      <w:r>
        <w:t xml:space="preserve">14.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Junie in accordance with the JetBrains AI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3">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4">
        <w:r>
          <w:rPr>
            <w:rStyle w:val="Hyperlink"/>
          </w:rPr>
          <w:t xml:space="preserve">https://www.jetbrains.com/legal/docs/privacy/privacy/</w:t>
        </w:r>
      </w:hyperlink>
      <w:r>
        <w:t xml:space="preserve">. Provision of Personal Data as Input into the Junie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Junie and how it is offered to You. If this happens, We will update the terms on the JetBrains Website and let You know either by:</w:t>
      </w:r>
    </w:p>
    <w:p>
      <w:pPr>
        <w:pStyle w:val="BodyText"/>
      </w:pPr>
      <w:r>
        <w:t xml:space="preserve">i) Displaying them to You in Junie;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Junie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4ac99f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6d6523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44" Target="https://www.jetbrains.com/legal/docs/privacy/privacy/" TargetMode="External" /><Relationship Type="http://schemas.openxmlformats.org/officeDocument/2006/relationships/hyperlink" Id="rId21" Target="https://www.jetbrains.com/legal/docs/terms/jetbrains-ai-service/"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44" Target="https://www.jetbrains.com/legal/docs/privacy/privacy/" TargetMode="External" /><Relationship Type="http://schemas.openxmlformats.org/officeDocument/2006/relationships/hyperlink" Id="rId21" Target="https://www.jetbrains.com/legal/docs/terms/jetbrains-ai-service/"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2025-12-11T14:42:18Z</dcterms:created>
  <dcterms:modified xsi:type="dcterms:W3CDTF">2025-12-11T14:42:18Z</dcterms:modified>
</cp:coreProperties>
</file>