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space-on-premises-license-agreement"/>
      <w:bookmarkEnd w:id="21"/>
      <w:r>
        <w:rPr>
          <w:b/>
        </w:rPr>
        <w:t xml:space="preserve">Space On-Premises License Agreement</w:t>
      </w:r>
    </w:p>
    <w:p>
      <w:pPr>
        <w:pStyle w:val="FirstParagraph"/>
      </w:pPr>
      <w:r>
        <w:rPr>
          <w:b/>
        </w:rPr>
        <w:t xml:space="preserve">Version 1.1, effective as of March 23, 2023</w:t>
      </w:r>
    </w:p>
    <w:p>
      <w:pPr>
        <w:pStyle w:val="BodyText"/>
      </w:pPr>
      <w:r>
        <w:t xml:space="preserve">Welcome to JetBrains Space On-Premises!</w:t>
      </w:r>
    </w:p>
    <w:p>
      <w:pPr>
        <w:pStyle w:val="BodyText"/>
      </w:pPr>
      <w:r>
        <w:t xml:space="preserve">This is a legal document, and it is important that you read it carefully.</w:t>
      </w:r>
    </w:p>
    <w:p>
      <w:pPr>
        <w:pStyle w:val="BodyText"/>
      </w:pPr>
      <w:r>
        <w:t xml:space="preserve">JETBRAINS SPACE ON-PREMISES REQUIRES A HEIGHTENED AWARENESS OF SECURITY-RELATED ISSUES, ESPECIALLY WHEN ENABLING GUEST MEMBER ACCESS TO YOUR CONTENT. PLEASE TAKE STOCK OF THE CHARACTERISTICS AND CAPABILITIES OF JETBRAINS SPACE ON-PREMISES BY READING THE DOCUMENTATION AND FAMILIARIZE YOURSELF WITH YOUR RESPONSIBILITIES AS SET OUT IN THIS AGREEMENT. PLEASE NOTE THE DISCLAIMERS AND LIMITATIONS OF LIABILITY BELOW IN SECTIONS 8 AND 9.</w:t>
      </w:r>
    </w:p>
    <w:p>
      <w:pPr>
        <w:pStyle w:val="BodyText"/>
      </w:pPr>
      <w:r>
        <w:t xml:space="preserve">You understand that by accepting this Agreement (by clicking I agree or a similar button, or by accessing or</w:t>
      </w:r>
      <w:r>
        <w:t xml:space="preserve"> </w:t>
      </w:r>
      <w:r>
        <w:t xml:space="preserve">using JetBrains Space On-Premises), you are entering into a legal agreement and consent to certain legal</w:t>
      </w:r>
      <w:r>
        <w:t xml:space="preserve"> </w:t>
      </w:r>
      <w:r>
        <w:t xml:space="preserve">consequences for yourself or for your Organization.</w:t>
      </w:r>
    </w:p>
    <w:p>
      <w:pPr>
        <w:pStyle w:val="BodyText"/>
      </w:pPr>
      <w:r>
        <w:t xml:space="preserve">By accepting this Agreement, you confirm that you understand it and agree to it.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This JetBrains Space On-Premises License Agreement ("</w:t>
      </w:r>
      <w:r>
        <w:rPr>
          <w:b/>
        </w:rPr>
        <w:t xml:space="preserve">Agreement</w:t>
      </w:r>
      <w:r>
        <w:t xml:space="preserve">") describes how you can access, purchase, and use</w:t>
      </w:r>
      <w:r>
        <w:t xml:space="preserve"> </w:t>
      </w:r>
      <w:r>
        <w:t xml:space="preserve">the on-premises version of JetBrains Space.</w:t>
      </w:r>
    </w:p>
    <w:p>
      <w:pPr>
        <w:pStyle w:val="BodyText"/>
      </w:pPr>
      <w:r>
        <w:t xml:space="preserve">Accepting this Agreement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02 275,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), and (ii)</w:t>
      </w:r>
      <w:r>
        <w:t xml:space="preserve"> </w:t>
      </w:r>
      <w:r>
        <w:t xml:space="preserve">yourself, that is either an organization, a sole trader, a one-person organization, or something similar (</w:t>
      </w:r>
      <w:r>
        <w:t xml:space="preserve">”</w:t>
      </w:r>
      <w:r>
        <w:rPr>
          <w:b/>
        </w:rPr>
        <w:t xml:space="preserve">you</w:t>
      </w:r>
      <w:r>
        <w:t xml:space="preserve">"</w:t>
      </w:r>
      <w:r>
        <w:t xml:space="preserve"> </w:t>
      </w:r>
      <w:r>
        <w:t xml:space="preserve">or “</w:t>
      </w:r>
      <w:r>
        <w:rPr>
          <w:b/>
        </w:rPr>
        <w:t xml:space="preserve">Organization</w:t>
      </w:r>
      <w:r>
        <w:t xml:space="preserve">").</w:t>
      </w:r>
    </w:p>
    <w:p>
      <w:pPr>
        <w:pStyle w:val="BodyText"/>
      </w:pPr>
      <w:r>
        <w:t xml:space="preserve">If you are accepting this Agreement on behalf of an Organization, such as (’including, but not limited to’) a</w:t>
      </w:r>
      <w:r>
        <w:t xml:space="preserve"> </w:t>
      </w:r>
      <w:r>
        <w:t xml:space="preserve">company, organization, school, or charity, you confirm (’represent and warrant’) that you are authorized to</w:t>
      </w:r>
      <w:r>
        <w:t xml:space="preserve"> </w:t>
      </w:r>
      <w:r>
        <w:t xml:space="preserve">enter into agreements on behalf of that Organization. If this Agreement is accepted using an email address</w:t>
      </w:r>
      <w:r>
        <w:t xml:space="preserve"> </w:t>
      </w:r>
      <w:r>
        <w:t xml:space="preserve">provided by a legal entity, we will regard (’deem’) you as authorized to represent that Organization. You must</w:t>
      </w:r>
      <w:r>
        <w:t xml:space="preserve"> </w:t>
      </w:r>
      <w:r>
        <w:t xml:space="preserve">be able to enter into contracts (’have capacity’).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Accepting this Agreement creates an important legal commitment between you and</w:t>
      </w:r>
      <w:r>
        <w:rPr>
          <w:i/>
        </w:rPr>
        <w:t xml:space="preserve"> </w:t>
      </w:r>
      <w:r>
        <w:rPr>
          <w:i/>
        </w:rPr>
        <w:t xml:space="preserve">JetBrains. There are</w:t>
      </w:r>
      <w:r>
        <w:rPr>
          <w:i/>
        </w:rPr>
        <w:t xml:space="preserve"> </w:t>
      </w:r>
      <w:r>
        <w:rPr>
          <w:i/>
        </w:rPr>
        <w:t xml:space="preserve">legal consequences to accepting these Terms</w:t>
      </w:r>
      <w:r>
        <w:t xml:space="preserve">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this Agreement is clear and</w:t>
      </w:r>
      <w:r>
        <w:t xml:space="preserve"> </w:t>
      </w:r>
      <w:r>
        <w:t xml:space="preserve">accessible, we have included the accepted legal phrases in parentheses and single quotation marks after such</w:t>
      </w:r>
      <w:r>
        <w:t xml:space="preserve"> </w:t>
      </w:r>
      <w:r>
        <w:t xml:space="preserve">words to show that we intend them to have their accepted legal meanings.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words or phrases in this Agreement that have particular meanings. When such a word or phrase is used</w:t>
      </w:r>
      <w:r>
        <w:t xml:space="preserve"> </w:t>
      </w:r>
      <w:r>
        <w:t xml:space="preserve">for the first time, it is defined and capitalized. This Agreement also uses these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Application</w:t>
      </w:r>
      <w:r>
        <w:t xml:space="preserve">" is either a JetBrains or Third-Party Software application that is designed to be used in Space and</w:t>
      </w:r>
      <w:r>
        <w:t xml:space="preserve"> </w:t>
      </w:r>
      <w:r>
        <w:t xml:space="preserve">is available on JetBrains Marketplace or from third parties.</w:t>
      </w:r>
    </w:p>
    <w:p>
      <w:pPr>
        <w:pStyle w:val="BodyText"/>
      </w:pPr>
      <w:r>
        <w:t xml:space="preserve">"</w:t>
      </w:r>
      <w:r>
        <w:rPr>
          <w:b/>
        </w:rPr>
        <w:t xml:space="preserve">Confirmation</w:t>
      </w:r>
      <w:r>
        <w:t xml:space="preserve">" means an email confirming your rights to use Space On-Premises and containing important</w:t>
      </w:r>
      <w:r>
        <w:t xml:space="preserve"> </w:t>
      </w:r>
      <w:r>
        <w:t xml:space="preserve">information about your Subscription Plan, such as (’including, but not limited to’) the Subscription Period, the</w:t>
      </w:r>
      <w:r>
        <w:t xml:space="preserve"> </w:t>
      </w:r>
      <w:r>
        <w:t xml:space="preserve">price of your Subscription, and the number of Members that you are entitled to, as well as important payment</w:t>
      </w:r>
      <w:r>
        <w:t xml:space="preserve"> </w:t>
      </w:r>
      <w:r>
        <w:t xml:space="preserve">information and information about application integrations you can use.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all online Space On-Premises technical documentation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https://www.jetbrains.com/help/space/getting-started.html</w:t>
        </w:r>
      </w:hyperlink>
      <w:r>
        <w:t xml:space="preserve">, as well as any other relevant Space policy available</w:t>
      </w:r>
      <w:r>
        <w:t xml:space="preserve"> </w:t>
      </w:r>
      <w:r>
        <w:t xml:space="preserve">on the JetBrains Website that applies to you and any Members when using Space.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Marketplace</w:t>
      </w:r>
      <w:r>
        <w:t xml:space="preserve">” means the software, plugin, and application Marketplace operated by us at</w:t>
      </w:r>
      <w:r>
        <w:t xml:space="preserve"> 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the Space product website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https://www.jetbrains.com/space/</w:t>
        </w:r>
      </w:hyperlink>
      <w:r>
        <w:t xml:space="preserve"> </w:t>
      </w:r>
      <w:r>
        <w:t xml:space="preserve">and any other</w:t>
      </w:r>
      <w:r>
        <w:t xml:space="preserve"> </w:t>
      </w:r>
      <w:r>
        <w:t xml:space="preserve">website operated by JetBrains including (but not limited to) websites listed on the JetBrains Legal Information</w:t>
      </w:r>
      <w:r>
        <w:t xml:space="preserve"> </w:t>
      </w:r>
      <w:r>
        <w:t xml:space="preserve">page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Member</w:t>
      </w:r>
      <w:r>
        <w:t xml:space="preserve">" means a person who is authorized by you to access or use Space On-Premises under your Subscription.</w:t>
      </w:r>
    </w:p>
    <w:p>
      <w:pPr>
        <w:pStyle w:val="BodyText"/>
      </w:pPr>
      <w:r>
        <w:t xml:space="preserve">"</w:t>
      </w:r>
      <w:r>
        <w:rPr>
          <w:b/>
        </w:rPr>
        <w:t xml:space="preserve">Space On-Premises</w:t>
      </w:r>
      <w:r>
        <w:t xml:space="preserve">" means the JetBrains product offering known as</w:t>
      </w:r>
      <w:r>
        <w:t xml:space="preserve"> </w:t>
      </w:r>
      <w:r>
        <w:t xml:space="preserve">“</w:t>
      </w:r>
      <w:r>
        <w:t xml:space="preserve">JetBrains Space On-Premises</w:t>
      </w:r>
      <w:r>
        <w:t xml:space="preserve">”</w:t>
      </w:r>
      <w:r>
        <w:t xml:space="preserve">, which is</w:t>
      </w:r>
      <w:r>
        <w:t xml:space="preserve"> </w:t>
      </w:r>
      <w:r>
        <w:t xml:space="preserve">offered as on-premises software and includes all downloadable parts of Space that are provided by JetBrains in</w:t>
      </w:r>
      <w:r>
        <w:t xml:space="preserve"> </w:t>
      </w:r>
      <w:r>
        <w:t xml:space="preserve">binary form (if any), the Documentation, software updates, and all Third-Party Software.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your right to use Space On-Premises according to this Agreement and the Documentation,</w:t>
      </w:r>
      <w:r>
        <w:t xml:space="preserve"> </w:t>
      </w:r>
      <w:r>
        <w:t xml:space="preserve">subject to your Subscription Plan and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Period</w:t>
      </w:r>
      <w:r>
        <w:t xml:space="preserve">" means the Subscription period described in your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Plan</w:t>
      </w:r>
      <w:r>
        <w:t xml:space="preserve">" means a subscription plan detailed in your Confirmation and the specific features described</w:t>
      </w:r>
      <w:r>
        <w:t xml:space="preserve"> </w:t>
      </w:r>
      <w:r>
        <w:t xml:space="preserve">on the JetBrains Website and/or in the Documentation. If the description of your Subscription Plan in your</w:t>
      </w:r>
      <w:r>
        <w:t xml:space="preserve"> </w:t>
      </w:r>
      <w:r>
        <w:t xml:space="preserve">Confirmation is different from the description on the JetBrains Website or in the Documentation, the description</w:t>
      </w:r>
      <w:r>
        <w:t xml:space="preserve"> </w:t>
      </w:r>
      <w:r>
        <w:t xml:space="preserve">in your Confirmation will prevail.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third-party software programs that are owned or licensed by someone other than us</w:t>
      </w:r>
      <w:r>
        <w:t xml:space="preserve"> </w:t>
      </w:r>
      <w:r>
        <w:t xml:space="preserve">and are described on the</w:t>
      </w:r>
      <w:r>
        <w:t xml:space="preserve"> </w:t>
      </w:r>
      <w:hyperlink r:id="rId30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Worker</w:t>
      </w:r>
      <w:r>
        <w:t xml:space="preserve">” means a program, application, or piece of software running on your own host machine, including but not</w:t>
      </w:r>
      <w:r>
        <w:t xml:space="preserve"> </w:t>
      </w:r>
      <w:r>
        <w:t xml:space="preserve">limited to a Virtual Machine (VM), Container, or physical server that performs functions requested by Space</w:t>
      </w:r>
      <w:r>
        <w:t xml:space="preserve"> </w:t>
      </w:r>
      <w:r>
        <w:t xml:space="preserve">On-Premises as further specified in Documentation.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Words starting with capital letters have a special meaning. These are defined in</w:t>
      </w:r>
      <w:r>
        <w:rPr>
          <w:i/>
        </w:rPr>
        <w:t xml:space="preserve"> </w:t>
      </w:r>
      <w:r>
        <w:rPr>
          <w:i/>
        </w:rPr>
        <w:t xml:space="preserve">this section or</w:t>
      </w:r>
      <w:r>
        <w:rPr>
          <w:i/>
        </w:rPr>
        <w:t xml:space="preserve"> </w:t>
      </w:r>
      <w:r>
        <w:rPr>
          <w:i/>
        </w:rPr>
        <w:t xml:space="preserve">wherever they are used for the first time in these Terms</w:t>
      </w:r>
      <w:r>
        <w:t xml:space="preserve">.</w:t>
      </w:r>
    </w:p>
    <w:p>
      <w:pPr>
        <w:pStyle w:val="Heading2"/>
      </w:pPr>
      <w:bookmarkStart w:id="31" w:name="subscriptions-rights-and-responsibilities"/>
      <w:bookmarkEnd w:id="31"/>
      <w:r>
        <w:t xml:space="preserve">3. Subscriptions, Rights, and Responsibilities</w:t>
      </w:r>
    </w:p>
    <w:p>
      <w:pPr>
        <w:pStyle w:val="Heading3"/>
      </w:pPr>
      <w:bookmarkStart w:id="32" w:name="a-subscriptions"/>
      <w:bookmarkEnd w:id="32"/>
      <w:r>
        <w:t xml:space="preserve">a) Subscriptions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Subscriptions &amp; Upgrading</w:t>
      </w:r>
      <w:r>
        <w:t xml:space="preserve"> </w:t>
      </w:r>
      <w:r>
        <w:t xml:space="preserve">– you need a Subscription to use Space On-Premises. You can change your</w:t>
      </w:r>
      <w:r>
        <w:t xml:space="preserve"> </w:t>
      </w:r>
      <w:r>
        <w:t xml:space="preserve">Subscription Plan to one with more features ("</w:t>
      </w:r>
      <w:r>
        <w:rPr>
          <w:b/>
        </w:rPr>
        <w:t xml:space="preserve">Upgrade</w:t>
      </w:r>
      <w:r>
        <w:t xml:space="preserve">") at any time. You can also increase the number of Members</w:t>
      </w:r>
      <w:r>
        <w:t xml:space="preserve"> </w:t>
      </w:r>
      <w:r>
        <w:t xml:space="preserve">or Workers at any time.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Downgrading</w:t>
      </w:r>
      <w:r>
        <w:t xml:space="preserve"> </w:t>
      </w:r>
      <w:r>
        <w:t xml:space="preserve">– you can change your Subscription Plan to one with fewer features (“</w:t>
      </w:r>
      <w:r>
        <w:rPr>
          <w:b/>
        </w:rPr>
        <w:t xml:space="preserve">Downgrade</w:t>
      </w:r>
      <w:r>
        <w:t xml:space="preserve">”) at the end of</w:t>
      </w:r>
      <w:r>
        <w:t xml:space="preserve"> </w:t>
      </w:r>
      <w:r>
        <w:t xml:space="preserve">your current Subscription Period. At the end of the Subscription Period of a paid Subscription, you will be able</w:t>
      </w:r>
      <w:r>
        <w:t xml:space="preserve"> </w:t>
      </w:r>
      <w:r>
        <w:t xml:space="preserve">to Downgrade Space to a Free Subscription.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Automatic Renewals</w:t>
      </w:r>
      <w:r>
        <w:t xml:space="preserve"> </w:t>
      </w:r>
      <w:r>
        <w:t xml:space="preserve">– unless you expressly opt out, your Subscription and the Subscription Period renew</w:t>
      </w:r>
      <w:r>
        <w:t xml:space="preserve"> </w:t>
      </w:r>
      <w:r>
        <w:t xml:space="preserve">automatically. You can change your Subscription Period or opt out of the automatic renewal of your Subscription</w:t>
      </w:r>
      <w:r>
        <w:t xml:space="preserve"> </w:t>
      </w:r>
      <w:r>
        <w:t xml:space="preserve">in your Organization Account at any time.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Trial Subscriptions</w:t>
      </w:r>
      <w:r>
        <w:t xml:space="preserve"> </w:t>
      </w:r>
      <w:r>
        <w:t xml:space="preserve">– you may be eligible for a free trial Subscription that must be used only to identify</w:t>
      </w:r>
      <w:r>
        <w:t xml:space="preserve"> </w:t>
      </w:r>
      <w:r>
        <w:t xml:space="preserve">which Subscription Plan suits your needs and determine whether you wish to purchase a subscription (“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”). You can request a Trial Subscription once and, when the Trial Subscription ends, you need to</w:t>
      </w:r>
      <w:r>
        <w:t xml:space="preserve"> </w:t>
      </w:r>
      <w:r>
        <w:t xml:space="preserve">choose between a paid Subscription, a Free Subscription, or no longer being able to use Space On-Premises. You</w:t>
      </w:r>
      <w:r>
        <w:t xml:space="preserve"> </w:t>
      </w:r>
      <w:r>
        <w:t xml:space="preserve">can end the Trial Subscription at any time by discontinuing use of Space On-Premises, as it has a feature that</w:t>
      </w:r>
      <w:r>
        <w:t xml:space="preserve"> </w:t>
      </w:r>
      <w:r>
        <w:t xml:space="preserve">will disable the product automatically.</w:t>
      </w:r>
    </w:p>
    <w:p>
      <w:pPr>
        <w:pStyle w:val="BodyText"/>
      </w:pPr>
      <w:r>
        <w:t xml:space="preserve">v) Free Subscription – you can use Space for free when you sign up for a Free Subscription Plan (“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Subscriptio</w:t>
      </w:r>
      <w:r>
        <w:t xml:space="preserve">n”). The Free Subscription Plan comes with limited features when compared to the paid Subscription</w:t>
      </w:r>
      <w:r>
        <w:t xml:space="preserve"> </w:t>
      </w:r>
      <w:r>
        <w:t xml:space="preserve">Plan, and you cannot make use of features that allow you to exceed the limits described on the JetBrains</w:t>
      </w:r>
      <w:r>
        <w:t xml:space="preserve"> </w:t>
      </w:r>
      <w:r>
        <w:t xml:space="preserve">Website.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Please pay attention to the time period in which you are entitled to use Space, the</w:t>
      </w:r>
      <w:r>
        <w:rPr>
          <w:i/>
        </w:rPr>
        <w:t xml:space="preserve"> </w:t>
      </w:r>
      <w:r>
        <w:rPr>
          <w:i/>
        </w:rPr>
        <w:t xml:space="preserve">fact that it renews</w:t>
      </w:r>
      <w:r>
        <w:rPr>
          <w:i/>
        </w:rPr>
        <w:t xml:space="preserve"> </w:t>
      </w:r>
      <w:r>
        <w:rPr>
          <w:i/>
        </w:rPr>
        <w:t xml:space="preserve">automatically, and the number of Members and Workers you have purchased</w:t>
      </w:r>
      <w:r>
        <w:t xml:space="preserve">.</w:t>
      </w:r>
    </w:p>
    <w:p>
      <w:pPr>
        <w:pStyle w:val="Heading3"/>
      </w:pPr>
      <w:bookmarkStart w:id="33" w:name="b-right-to-use-space-on-premises"/>
      <w:bookmarkEnd w:id="33"/>
      <w:r>
        <w:t xml:space="preserve">b) Right to use Space On-Premises</w:t>
      </w:r>
    </w:p>
    <w:p>
      <w:pPr>
        <w:pStyle w:val="FirstParagraph"/>
      </w:pPr>
      <w:r>
        <w:t xml:space="preserve">As long as you comply with this Agreement and the Documentation, JetBrains hereby grants you a limited,</w:t>
      </w:r>
      <w:r>
        <w:t xml:space="preserve"> </w:t>
      </w:r>
      <w:r>
        <w:t xml:space="preserve">worldwide, non-exclusive, non-transferable right to use Space On-Premises in line with your Subscription Plan</w:t>
      </w:r>
      <w:r>
        <w:t xml:space="preserve"> </w:t>
      </w:r>
      <w:r>
        <w:t xml:space="preserve">and for the duration of your Subscription Period so that you may:</w:t>
      </w:r>
    </w:p>
    <w:p>
      <w:pPr>
        <w:pStyle w:val="BodyText"/>
      </w:pPr>
      <w:r>
        <w:t xml:space="preserve">i) install Space On-Premises and Workers;</w:t>
      </w:r>
    </w:p>
    <w:p>
      <w:pPr>
        <w:pStyle w:val="BodyText"/>
      </w:pPr>
      <w:r>
        <w:t xml:space="preserve">ii) use Space On-Premises and Workers;</w:t>
      </w:r>
    </w:p>
    <w:p>
      <w:pPr>
        <w:pStyle w:val="BodyText"/>
      </w:pPr>
      <w:r>
        <w:t xml:space="preserve">iii) create a limited number of Member accounts and allow these Members to use Space On-Premises and Workers;</w:t>
      </w:r>
      <w:r>
        <w:t xml:space="preserve"> </w:t>
      </w:r>
      <w:r>
        <w:t xml:space="preserve">and</w:t>
      </w:r>
    </w:p>
    <w:p>
      <w:pPr>
        <w:pStyle w:val="BodyText"/>
      </w:pPr>
      <w:r>
        <w:t xml:space="preserve">iv) make backup copies of Space On-Premises and Workers for archival purposes.</w:t>
      </w:r>
    </w:p>
    <w:p>
      <w:pPr>
        <w:pStyle w:val="Heading3"/>
      </w:pPr>
      <w:bookmarkStart w:id="34" w:name="c-your-responsibilities-when-using-space-on-premises"/>
      <w:bookmarkEnd w:id="34"/>
      <w:r>
        <w:t xml:space="preserve">c) Your responsibilities when using Space On-Premises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Members</w:t>
      </w:r>
      <w:r>
        <w:t xml:space="preserve"> </w:t>
      </w:r>
      <w:r>
        <w:t xml:space="preserve">– making sure that your Members do not breach this Agreement and that their use of Space On-Premises</w:t>
      </w:r>
      <w:r>
        <w:t xml:space="preserve"> </w:t>
      </w:r>
      <w:r>
        <w:t xml:space="preserve">is rightful. If you become aware that a Member is breaching this Agreement, you must immediately discontinue</w:t>
      </w:r>
      <w:r>
        <w:t xml:space="preserve"> </w:t>
      </w:r>
      <w:r>
        <w:t xml:space="preserve">that Member’s right to use your Space On-Premises instance;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Permitted use</w:t>
      </w:r>
      <w:r>
        <w:t xml:space="preserve"> </w:t>
      </w:r>
      <w:r>
        <w:t xml:space="preserve">– configuring and using Space On-Premises according to this Agreement, the Documentation, and</w:t>
      </w:r>
      <w:r>
        <w:t xml:space="preserve"> </w:t>
      </w:r>
      <w:r>
        <w:t xml:space="preserve">your Subscription Plan.</w:t>
      </w:r>
    </w:p>
    <w:p>
      <w:pPr>
        <w:pStyle w:val="Heading3"/>
      </w:pPr>
      <w:bookmarkStart w:id="35" w:name="d-restrictions-on-using-space-on-premises"/>
      <w:bookmarkEnd w:id="35"/>
      <w:r>
        <w:t xml:space="preserve">d) Restrictions on using Space On-Premises</w:t>
      </w:r>
    </w:p>
    <w:p>
      <w:pPr>
        <w:pStyle w:val="FirstParagraph"/>
      </w:pPr>
      <w:r>
        <w:t xml:space="preserve">You must not: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Interfere</w:t>
      </w:r>
      <w:r>
        <w:t xml:space="preserve"> </w:t>
      </w:r>
      <w:r>
        <w:t xml:space="preserve">– reverse-engineer, disassemble, or decompile Space On-Premises or try to derive the source code of</w:t>
      </w:r>
      <w:r>
        <w:t xml:space="preserve"> </w:t>
      </w:r>
      <w:r>
        <w:t xml:space="preserve">Space On-Premises in any way;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Steal</w:t>
      </w:r>
      <w:r>
        <w:t xml:space="preserve"> </w:t>
      </w:r>
      <w:r>
        <w:t xml:space="preserve">– modify, alter, tamper with, repair, or otherwise create derivative works of Space On-Premises;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Cheat</w:t>
      </w:r>
      <w:r>
        <w:t xml:space="preserve"> </w:t>
      </w:r>
      <w:r>
        <w:t xml:space="preserve">– use, or try to use, Space On-Premises in a way that avoids incurring fees or exceeding the limits</w:t>
      </w:r>
      <w:r>
        <w:t xml:space="preserve"> </w:t>
      </w:r>
      <w:r>
        <w:t xml:space="preserve">for your Subscription Plan, including, but not limited, tampering with Worker or Member records;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Resell</w:t>
      </w:r>
      <w:r>
        <w:t xml:space="preserve"> </w:t>
      </w:r>
      <w:r>
        <w:t xml:space="preserve">– facilitate Space On-Premises or access to Space On-Premises to any third party;</w:t>
      </w:r>
    </w:p>
    <w:p>
      <w:pPr>
        <w:pStyle w:val="BodyText"/>
      </w:pPr>
      <w:r>
        <w:t xml:space="preserve">v)</w:t>
      </w:r>
      <w:r>
        <w:t xml:space="preserve"> </w:t>
      </w:r>
      <w:r>
        <w:rPr>
          <w:i/>
        </w:rPr>
        <w:t xml:space="preserve">Overuse</w:t>
      </w:r>
      <w:r>
        <w:t xml:space="preserve"> </w:t>
      </w:r>
      <w:r>
        <w:t xml:space="preserve">– use more Workers or admit more Members than permitted in your Confirmation or under your</w:t>
      </w:r>
      <w:r>
        <w:t xml:space="preserve"> </w:t>
      </w:r>
      <w:r>
        <w:t xml:space="preserve">Subscription Plan, unless in accordance with the Overdraft feature (see the Overdraft Section).</w:t>
      </w:r>
    </w:p>
    <w:p>
      <w:pPr>
        <w:pStyle w:val="BodyText"/>
      </w:pPr>
      <w:r>
        <w:t xml:space="preserve">You also must make sure that each Member does not do any of these things.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You can use Space On-Premises according to this Agreement. Do not breach the</w:t>
      </w:r>
      <w:r>
        <w:rPr>
          <w:i/>
        </w:rPr>
        <w:t xml:space="preserve"> </w:t>
      </w:r>
      <w:r>
        <w:rPr>
          <w:i/>
        </w:rPr>
        <w:t xml:space="preserve">restrictions outlined</w:t>
      </w:r>
      <w:r>
        <w:rPr>
          <w:i/>
        </w:rPr>
        <w:t xml:space="preserve"> </w:t>
      </w:r>
      <w:r>
        <w:rPr>
          <w:i/>
        </w:rPr>
        <w:t xml:space="preserve">above, as they are an important part of our mutual agreement</w:t>
      </w:r>
      <w:r>
        <w:t xml:space="preserve">.</w:t>
      </w:r>
    </w:p>
    <w:p>
      <w:pPr>
        <w:pStyle w:val="Heading2"/>
      </w:pPr>
      <w:bookmarkStart w:id="36" w:name="intellectual-property-rights-and-ownership"/>
      <w:bookmarkEnd w:id="36"/>
      <w:r>
        <w:t xml:space="preserve">4. Intellectual Property Rights and Ownership</w:t>
      </w:r>
    </w:p>
    <w:p>
      <w:pPr>
        <w:pStyle w:val="Heading3"/>
      </w:pPr>
      <w:bookmarkStart w:id="37" w:name="a-we-own-space-on-premises"/>
      <w:bookmarkEnd w:id="37"/>
      <w:r>
        <w:t xml:space="preserve">a) We own Space On-Premises</w:t>
      </w:r>
    </w:p>
    <w:p>
      <w:pPr>
        <w:pStyle w:val="FirstParagraph"/>
      </w:pPr>
      <w:r>
        <w:t xml:space="preserve">We own, or have the right to use, all the proprietary and intellectual property rights to Space On-Premises and</w:t>
      </w:r>
      <w:r>
        <w:t xml:space="preserve"> </w:t>
      </w:r>
      <w:r>
        <w:t xml:space="preserve">to all related trade secrets, copyright, trademarks, service marks, patents, and other unregistered intellectual</w:t>
      </w:r>
      <w:r>
        <w:t xml:space="preserve"> </w:t>
      </w:r>
      <w:r>
        <w:t xml:space="preserve">property. These are our rights (‘rights are reserved’). The only intellectual property rights that you have in</w:t>
      </w:r>
      <w:r>
        <w:t xml:space="preserve"> </w:t>
      </w:r>
      <w:r>
        <w:t xml:space="preserve">relation to Space On-Premises are those that are necessary in order for you and your Members to access and use</w:t>
      </w:r>
      <w:r>
        <w:t xml:space="preserve"> </w:t>
      </w:r>
      <w:r>
        <w:t xml:space="preserve">Space On-Premises in accordance with the Documentation.</w:t>
      </w:r>
    </w:p>
    <w:p>
      <w:pPr>
        <w:pStyle w:val="Heading3"/>
      </w:pPr>
      <w:bookmarkStart w:id="38" w:name="b-you-own-your-content"/>
      <w:bookmarkEnd w:id="38"/>
      <w:r>
        <w:t xml:space="preserve">b) You own your Content</w:t>
      </w:r>
    </w:p>
    <w:p>
      <w:pPr>
        <w:pStyle w:val="FirstParagraph"/>
      </w:pPr>
      <w:r>
        <w:t xml:space="preserve">You keep ownership of all proprietary and intellectual property rights to your Content. This means that we never</w:t>
      </w:r>
      <w:r>
        <w:t xml:space="preserve"> </w:t>
      </w:r>
      <w:r>
        <w:t xml:space="preserve">own any of your Content.</w:t>
      </w:r>
    </w:p>
    <w:p>
      <w:pPr>
        <w:pStyle w:val="Heading3"/>
      </w:pPr>
      <w:bookmarkStart w:id="39" w:name="c-feedback"/>
      <w:bookmarkEnd w:id="39"/>
      <w:r>
        <w:t xml:space="preserve">c) Feedback</w:t>
      </w:r>
    </w:p>
    <w:p>
      <w:pPr>
        <w:pStyle w:val="FirstParagraph"/>
      </w:pPr>
      <w:r>
        <w:t xml:space="preserve">You give us the right to use, change (‘modify’), commercialize, and incorporate into Space On-Premises any of</w:t>
      </w:r>
      <w:r>
        <w:t xml:space="preserve"> </w:t>
      </w:r>
      <w:r>
        <w:t xml:space="preserve">your ideas, suggestions, recommendations, proposals, or other feedback relating to Space On-Premises that you</w:t>
      </w:r>
      <w:r>
        <w:t xml:space="preserve"> </w:t>
      </w:r>
      <w:r>
        <w:t xml:space="preserve">decide to share with us. You cannot withdraw this permission after it is given (‘irrevocable’) and it is</w:t>
      </w:r>
      <w:r>
        <w:t xml:space="preserve"> </w:t>
      </w:r>
      <w:r>
        <w:t xml:space="preserve">perpetual. We are not required to pay a fee for this feedback (‘royalty-free’), and we can transfer and give</w:t>
      </w:r>
      <w:r>
        <w:t xml:space="preserve"> </w:t>
      </w:r>
      <w:r>
        <w:t xml:space="preserve">similar rights (‘sublicense’) to your feedback to anyone else worldwide.</w:t>
      </w:r>
    </w:p>
    <w:p>
      <w:pPr>
        <w:pStyle w:val="Heading3"/>
      </w:pPr>
      <w:bookmarkStart w:id="40" w:name="d-third-party-software-and-its-associated-rights"/>
      <w:bookmarkEnd w:id="40"/>
      <w:r>
        <w:t xml:space="preserve">d) Third-Party Software and its associated rights</w:t>
      </w:r>
    </w:p>
    <w:p>
      <w:pPr>
        <w:pStyle w:val="FirstParagraph"/>
      </w:pPr>
      <w:r>
        <w:t xml:space="preserve">You understand that the Software integrates Third-Party Software and that by using Space On-Premises you might</w:t>
      </w:r>
      <w:r>
        <w:t xml:space="preserve"> </w:t>
      </w:r>
      <w:r>
        <w:t xml:space="preserve">be using Third-Party Software. This Third-Party Software is provided to you on the terms and conditions of the</w:t>
      </w:r>
      <w:r>
        <w:t xml:space="preserve"> </w:t>
      </w:r>
      <w:r>
        <w:t xml:space="preserve">respective Third-Party Software, and you need to comply with those terms and conditions. A list of Third-Party</w:t>
      </w:r>
      <w:r>
        <w:t xml:space="preserve"> </w:t>
      </w:r>
      <w:r>
        <w:t xml:space="preserve">Software included in each Product is available in Documentation and/or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Space and all intellectual property relating to Space is owned by us. Any content</w:t>
      </w:r>
      <w:r>
        <w:rPr>
          <w:i/>
        </w:rPr>
        <w:t xml:space="preserve"> </w:t>
      </w:r>
      <w:r>
        <w:rPr>
          <w:i/>
        </w:rPr>
        <w:t xml:space="preserve">created by you</w:t>
      </w:r>
      <w:r>
        <w:rPr>
          <w:i/>
        </w:rPr>
        <w:t xml:space="preserve"> </w:t>
      </w:r>
      <w:r>
        <w:rPr>
          <w:i/>
        </w:rPr>
        <w:t xml:space="preserve">remains yours. When you share feedback with us, we are allowed to use it</w:t>
      </w:r>
      <w:r>
        <w:t xml:space="preserve">.</w:t>
      </w:r>
    </w:p>
    <w:p>
      <w:pPr>
        <w:pStyle w:val="Heading2"/>
      </w:pPr>
      <w:bookmarkStart w:id="42" w:name="fees-and-payments"/>
      <w:bookmarkEnd w:id="42"/>
      <w:r>
        <w:t xml:space="preserve">5. Fees and Payments</w:t>
      </w:r>
    </w:p>
    <w:p>
      <w:pPr>
        <w:pStyle w:val="Heading3"/>
      </w:pPr>
      <w:bookmarkStart w:id="43" w:name="a-subscription-and-other-fees"/>
      <w:bookmarkEnd w:id="43"/>
      <w:r>
        <w:t xml:space="preserve">a) Subscription and other fees</w:t>
      </w:r>
    </w:p>
    <w:p>
      <w:pPr>
        <w:pStyle w:val="FirstParagraph"/>
      </w:pPr>
      <w:r>
        <w:t xml:space="preserve">Depending on your Subscription Plan, you will have access to different features and be subject to certain</w:t>
      </w:r>
      <w:r>
        <w:t xml:space="preserve"> </w:t>
      </w:r>
      <w:r>
        <w:t xml:space="preserve">limits. These features and limits are described on the JetBrains Website and apply for Subscription Period or</w:t>
      </w:r>
      <w:r>
        <w:t xml:space="preserve"> </w:t>
      </w:r>
      <w:r>
        <w:t xml:space="preserve">when you Upgrade. The most important limits include:</w:t>
      </w:r>
    </w:p>
    <w:p>
      <w:pPr>
        <w:pStyle w:val="BodyText"/>
      </w:pPr>
      <w:r>
        <w:t xml:space="preserve">i) your Subscription Period and Subscription Plan;</w:t>
      </w:r>
    </w:p>
    <w:p>
      <w:pPr>
        <w:pStyle w:val="BodyText"/>
      </w:pPr>
      <w:r>
        <w:t xml:space="preserve">ii) the number of Members;</w:t>
      </w:r>
    </w:p>
    <w:p>
      <w:pPr>
        <w:pStyle w:val="BodyText"/>
      </w:pPr>
      <w:r>
        <w:t xml:space="preserve">iii) the level of support (see the Support Section below); and</w:t>
      </w:r>
    </w:p>
    <w:p>
      <w:pPr>
        <w:pStyle w:val="BodyText"/>
      </w:pPr>
      <w:r>
        <w:t xml:space="preserve">iv) the number of Workers you can have.</w:t>
      </w:r>
    </w:p>
    <w:p>
      <w:pPr>
        <w:pStyle w:val="BodyText"/>
      </w:pPr>
      <w:r>
        <w:t xml:space="preserve">You can monitor key aspects of your Subscription using the relevant page in Space On-Premises.</w:t>
      </w:r>
    </w:p>
    <w:p>
      <w:pPr>
        <w:pStyle w:val="Heading3"/>
      </w:pPr>
      <w:bookmarkStart w:id="44" w:name="b-subscription-billing"/>
      <w:bookmarkEnd w:id="44"/>
      <w:r>
        <w:t xml:space="preserve">b) Subscription Billing</w:t>
      </w:r>
    </w:p>
    <w:p>
      <w:pPr>
        <w:pStyle w:val="FirstParagraph"/>
      </w:pPr>
      <w:r>
        <w:t xml:space="preserve">You will be billed annually in accordance with your Subscription Plan and the method by which you choose to</w:t>
      </w:r>
      <w:r>
        <w:t xml:space="preserve"> </w:t>
      </w:r>
      <w:r>
        <w:t xml:space="preserve">pay.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Subscription Billing</w:t>
      </w:r>
      <w:r>
        <w:t xml:space="preserve"> </w:t>
      </w:r>
      <w:r>
        <w:t xml:space="preserve">– we will bill you at the beginning of your Subscription Period for your Subscription</w:t>
      </w:r>
      <w:r>
        <w:t xml:space="preserve"> </w:t>
      </w:r>
      <w:r>
        <w:t xml:space="preserve">Plan and the number of Members and Workers described in your Confirmation.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Subscription Renewals</w:t>
      </w:r>
      <w:r>
        <w:t xml:space="preserve"> </w:t>
      </w:r>
      <w:r>
        <w:t xml:space="preserve">– when your Subscription is renewed, we will bill you based on your Subscription Plan</w:t>
      </w:r>
      <w:r>
        <w:t xml:space="preserve"> </w:t>
      </w:r>
      <w:r>
        <w:t xml:space="preserve">and the number of Members and Workers used during the subscription period.</w:t>
      </w:r>
    </w:p>
    <w:p>
      <w:pPr>
        <w:pStyle w:val="Heading3"/>
      </w:pPr>
      <w:bookmarkStart w:id="45" w:name="c-overdraft"/>
      <w:bookmarkEnd w:id="45"/>
      <w:r>
        <w:t xml:space="preserve">c) Overdraft</w:t>
      </w:r>
    </w:p>
    <w:p>
      <w:pPr>
        <w:pStyle w:val="FirstParagraph"/>
      </w:pPr>
      <w:r>
        <w:t xml:space="preserve">If eligible, you can choose to enable a feature that will allow you to extend your Subscription with more</w:t>
      </w:r>
      <w:r>
        <w:t xml:space="preserve"> </w:t>
      </w:r>
      <w:r>
        <w:t xml:space="preserve">Members and/or Workers than you initially purchased (“</w:t>
      </w:r>
      <w:r>
        <w:rPr>
          <w:b/>
        </w:rPr>
        <w:t xml:space="preserve">Overdraft</w:t>
      </w:r>
      <w:r>
        <w:t xml:space="preserve">”) up to a limit built into this feature</w:t>
      </w:r>
      <w:r>
        <w:t xml:space="preserve"> </w:t>
      </w:r>
      <w:r>
        <w:t xml:space="preserve">(“</w:t>
      </w:r>
      <w:r>
        <w:rPr>
          <w:b/>
        </w:rPr>
        <w:t xml:space="preserve">Overdraft Limit</w:t>
      </w:r>
      <w:r>
        <w:t xml:space="preserve">”). You can use Overdraft to add:</w:t>
      </w:r>
    </w:p>
    <w:p>
      <w:pPr>
        <w:pStyle w:val="BodyText"/>
      </w:pPr>
      <w:r>
        <w:t xml:space="preserve">i) Additional Members – where each additional Member you add to your Subscription as part of Overdraft will</w:t>
      </w:r>
      <w:r>
        <w:t xml:space="preserve"> </w:t>
      </w:r>
      <w:r>
        <w:t xml:space="preserve">start when they become a Member of your Organization and will end at the end of the Subscription Period in which</w:t>
      </w:r>
      <w:r>
        <w:t xml:space="preserve"> </w:t>
      </w:r>
      <w:r>
        <w:t xml:space="preserve">you added the Additional Member (“</w:t>
      </w:r>
      <w:r>
        <w:rPr>
          <w:b/>
        </w:rPr>
        <w:t xml:space="preserve">co-termed</w:t>
      </w:r>
      <w:r>
        <w:t xml:space="preserve">”);</w:t>
      </w:r>
    </w:p>
    <w:p>
      <w:pPr>
        <w:pStyle w:val="BodyText"/>
      </w:pPr>
      <w:r>
        <w:t xml:space="preserve">ii) Additional Workers – where Workers will be added to your Subscription upon our confirmation and will also be</w:t>
      </w:r>
      <w:r>
        <w:t xml:space="preserve"> </w:t>
      </w:r>
      <w:r>
        <w:t xml:space="preserve">co-termed.</w:t>
      </w:r>
    </w:p>
    <w:p>
      <w:pPr>
        <w:pStyle w:val="BodyText"/>
      </w:pPr>
      <w:r>
        <w:t xml:space="preserve">You will reasonably cooperate with us if we need you to confirm your Overdraft and verify or provide us with</w:t>
      </w:r>
      <w:r>
        <w:t xml:space="preserve"> </w:t>
      </w:r>
      <w:r>
        <w:t xml:space="preserve">Overdraft statistics. If you reach the Overdraft Limit during your Subscription Period, you will inform us so</w:t>
      </w:r>
      <w:r>
        <w:t xml:space="preserve"> </w:t>
      </w:r>
      <w:r>
        <w:t xml:space="preserve">that we can issue an invoice for Overdraft Members or Workers. If you do not reach the Overdraft Limit during</w:t>
      </w:r>
      <w:r>
        <w:t xml:space="preserve"> </w:t>
      </w:r>
      <w:r>
        <w:t xml:space="preserve">your Subscription Period, we will bill you for the Overdraft as part of Subscription Billing renewal. You can</w:t>
      </w:r>
      <w:r>
        <w:t xml:space="preserve"> </w:t>
      </w:r>
      <w:r>
        <w:t xml:space="preserve">choose to pay fees for additional Members and/or Workers at any time. After you pay for your Overdraft, the</w:t>
      </w:r>
      <w:r>
        <w:t xml:space="preserve"> </w:t>
      </w:r>
      <w:r>
        <w:t xml:space="preserve">Overdraft Limit will be reset.</w:t>
      </w:r>
    </w:p>
    <w:p>
      <w:pPr>
        <w:pStyle w:val="BodyText"/>
      </w:pPr>
      <w:r>
        <w:t xml:space="preserve">The Trial Subscription and Free Subscription Plans are not eligible for the Overdraft feature.</w:t>
      </w:r>
    </w:p>
    <w:p>
      <w:pPr>
        <w:pStyle w:val="Heading3"/>
      </w:pPr>
      <w:bookmarkStart w:id="46" w:name="d-payments"/>
      <w:bookmarkEnd w:id="46"/>
      <w:r>
        <w:t xml:space="preserve">d) Payments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Payment Terms</w:t>
      </w:r>
      <w:r>
        <w:t xml:space="preserve"> </w:t>
      </w:r>
      <w:r>
        <w:t xml:space="preserve">– The JetBrains Terms and Conditions of Purchase made available here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https://www.jetbrains.com/legal/docs/store/terms/</w:t>
        </w:r>
      </w:hyperlink>
      <w:r>
        <w:t xml:space="preserve"> </w:t>
      </w:r>
      <w:r>
        <w:t xml:space="preserve">apply to all fees and other amounts that you have or might</w:t>
      </w:r>
      <w:r>
        <w:t xml:space="preserve"> </w:t>
      </w:r>
      <w:r>
        <w:t xml:space="preserve">have to pay (‘are payable’) relating to this Agreement.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Taxes</w:t>
      </w:r>
      <w:r>
        <w:t xml:space="preserve"> </w:t>
      </w:r>
      <w:r>
        <w:t xml:space="preserve">– Fees quoted in your Confirmation exclude any and all applicable taxes and similar fees (other than</w:t>
      </w:r>
      <w:r>
        <w:t xml:space="preserve"> </w:t>
      </w:r>
      <w:r>
        <w:t xml:space="preserve">taxes solely based on JetBrains’ income) now in force or imposed in the future on provision of the Service. You</w:t>
      </w:r>
      <w:r>
        <w:t xml:space="preserve"> </w:t>
      </w:r>
      <w:r>
        <w:t xml:space="preserve">are responsible for all taxes, levies, and/or duties, such as value added tax (’VAT’), sales tax, and</w:t>
      </w:r>
      <w:r>
        <w:t xml:space="preserve"> </w:t>
      </w:r>
      <w:r>
        <w:t xml:space="preserve">withholding tax, that apply in your country. You have to pay these on top of fees payable to JetBrains.</w:t>
      </w:r>
    </w:p>
    <w:p>
      <w:pPr>
        <w:pStyle w:val="Heading3"/>
      </w:pPr>
      <w:bookmarkStart w:id="48" w:name="e-resolution-of-late-payments"/>
      <w:bookmarkEnd w:id="48"/>
      <w:r>
        <w:t xml:space="preserve">e) Resolution of late payments</w:t>
      </w:r>
    </w:p>
    <w:p>
      <w:pPr>
        <w:pStyle w:val="FirstParagraph"/>
      </w:pPr>
      <w:r>
        <w:t xml:space="preserve">To continue using Space On-Premises without interruption, you must make sure to pay all the relevant fees on</w:t>
      </w:r>
      <w:r>
        <w:t xml:space="preserve"> </w:t>
      </w:r>
      <w:r>
        <w:t xml:space="preserve">time. If you do not pay all fees in full and on time, we reserve the right to:</w:t>
      </w:r>
    </w:p>
    <w:p>
      <w:pPr>
        <w:pStyle w:val="BodyText"/>
      </w:pPr>
      <w:r>
        <w:t xml:space="preserve">i) limit your or your Members’ access to Space On-Premises or any of its features; or</w:t>
      </w:r>
    </w:p>
    <w:p>
      <w:pPr>
        <w:pStyle w:val="BodyText"/>
      </w:pPr>
      <w:r>
        <w:t xml:space="preserve">ii) suspend your access to Space On-Premises or end (‘terminate’) this Agreement altogether as described in</w:t>
      </w:r>
      <w:r>
        <w:t xml:space="preserve"> </w:t>
      </w:r>
      <w:r>
        <w:t xml:space="preserve">Sections 10 and 11.</w:t>
      </w:r>
    </w:p>
    <w:p>
      <w:pPr>
        <w:pStyle w:val="BodyText"/>
      </w:pPr>
      <w:r>
        <w:t xml:space="preserve">You will reimburse us for any additional costs that we incur in collecting late payments or if you breach any of</w:t>
      </w:r>
      <w:r>
        <w:t xml:space="preserve"> </w:t>
      </w:r>
      <w:r>
        <w:t xml:space="preserve">the conditions in this Section.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To use Space, you must pay your Subscription fees on time. If you need more Members</w:t>
      </w:r>
      <w:r>
        <w:rPr>
          <w:i/>
        </w:rPr>
        <w:t xml:space="preserve"> </w:t>
      </w:r>
      <w:r>
        <w:rPr>
          <w:i/>
        </w:rPr>
        <w:t xml:space="preserve">or Workers and have</w:t>
      </w:r>
      <w:r>
        <w:rPr>
          <w:i/>
        </w:rPr>
        <w:t xml:space="preserve"> </w:t>
      </w:r>
      <w:r>
        <w:rPr>
          <w:i/>
        </w:rPr>
        <w:t xml:space="preserve">a paid Subscription Plan, you can enable an Overdraft feature that gives you an option to get more. Payments are</w:t>
      </w:r>
      <w:r>
        <w:rPr>
          <w:i/>
        </w:rPr>
        <w:t xml:space="preserve"> </w:t>
      </w:r>
      <w:r>
        <w:rPr>
          <w:i/>
        </w:rPr>
        <w:t xml:space="preserve">subject to the JetBrains Terms and Conditions of Purchase</w:t>
      </w:r>
      <w:r>
        <w:t xml:space="preserve">.</w:t>
      </w:r>
    </w:p>
    <w:p>
      <w:pPr>
        <w:pStyle w:val="Heading2"/>
      </w:pPr>
      <w:bookmarkStart w:id="49" w:name="support"/>
      <w:bookmarkEnd w:id="49"/>
      <w:r>
        <w:t xml:space="preserve">6. Support</w:t>
      </w:r>
    </w:p>
    <w:p>
      <w:pPr>
        <w:pStyle w:val="FirstParagraph"/>
      </w:pPr>
      <w:r>
        <w:t xml:space="preserve">Your Subscription includes the support determined by your Subscription Plan and outlined on the JetBrains</w:t>
      </w:r>
      <w:r>
        <w:t xml:space="preserve"> </w:t>
      </w:r>
      <w:r>
        <w:t xml:space="preserve">Website ("</w:t>
      </w:r>
      <w:r>
        <w:rPr>
          <w:b/>
        </w:rPr>
        <w:t xml:space="preserve">Support</w:t>
      </w:r>
      <w:r>
        <w:t xml:space="preserve">"). We will provide Support only to the extent required for you to use Space On-Premises in</w:t>
      </w:r>
      <w:r>
        <w:t xml:space="preserve"> </w:t>
      </w:r>
      <w:r>
        <w:t xml:space="preserve">accordance with the Documentation.</w:t>
      </w:r>
    </w:p>
    <w:p>
      <w:pPr>
        <w:pStyle w:val="BodyText"/>
      </w:pPr>
      <w:r>
        <w:t xml:space="preserve">You can request Support by</w:t>
      </w:r>
      <w:r>
        <w:t xml:space="preserve"> </w:t>
      </w:r>
      <w:hyperlink r:id="rId50">
        <w:r>
          <w:rPr>
            <w:rStyle w:val="Hyperlink"/>
          </w:rPr>
          <w:t xml:space="preserve">submitting a support ticket</w:t>
        </w:r>
      </w:hyperlink>
      <w:r>
        <w:t xml:space="preserve"> </w:t>
      </w:r>
      <w:r>
        <w:t xml:space="preserve">at any time. We will try to respond to your request in a</w:t>
      </w:r>
      <w:r>
        <w:t xml:space="preserve"> </w:t>
      </w:r>
      <w:r>
        <w:t xml:space="preserve">reasonable timeframe.</w:t>
      </w:r>
    </w:p>
    <w:p>
      <w:pPr>
        <w:pStyle w:val="BodyText"/>
      </w:pPr>
      <w:r>
        <w:t xml:space="preserve">We can resolve a Support request by deciding in our sole discretion to implement a publicly available patch,</w:t>
      </w:r>
      <w:r>
        <w:t xml:space="preserve"> </w:t>
      </w:r>
      <w:r>
        <w:t xml:space="preserve">upgrade, or release in the future; by choosing to modify certain features, functionality, or settings; by</w:t>
      </w:r>
      <w:r>
        <w:t xml:space="preserve"> </w:t>
      </w:r>
      <w:r>
        <w:t xml:space="preserve">providing necessary support information; or by remaining inactive.</w:t>
      </w:r>
    </w:p>
    <w:p>
      <w:pPr>
        <w:pStyle w:val="BodyText"/>
      </w:pPr>
      <w:r>
        <w:t xml:space="preserve">If you decide to submit Content to us as part of your Support request, we will keep it confidential. By</w:t>
      </w:r>
      <w:r>
        <w:t xml:space="preserve"> </w:t>
      </w:r>
      <w:r>
        <w:t xml:space="preserve">providing the Content you give us the necessary rights to access, view, store, and analyze it in the context of</w:t>
      </w:r>
      <w:r>
        <w:t xml:space="preserve"> </w:t>
      </w:r>
      <w:r>
        <w:t xml:space="preserve">providing you with support.</w:t>
      </w:r>
    </w:p>
    <w:p>
      <w:pPr>
        <w:pStyle w:val="BodyText"/>
      </w:pPr>
      <w:r>
        <w:t xml:space="preserve">More details regarding Enterprise Plan Support are included in Annex A.</w:t>
      </w:r>
    </w:p>
    <w:p>
      <w:pPr>
        <w:pStyle w:val="Heading2"/>
      </w:pPr>
      <w:bookmarkStart w:id="51" w:name="applications"/>
      <w:bookmarkEnd w:id="51"/>
      <w:r>
        <w:t xml:space="preserve">7. Applications</w:t>
      </w:r>
    </w:p>
    <w:p>
      <w:pPr>
        <w:pStyle w:val="FirstParagraph"/>
      </w:pPr>
      <w:r>
        <w:t xml:space="preserve">You can access free and paid Applications from JetBrains Marketplace and use them in Space On-Premises.</w:t>
      </w:r>
      <w:r>
        <w:t xml:space="preserve"> </w:t>
      </w:r>
      <w:r>
        <w:t xml:space="preserve">Applications are not included in your Subscription and you will need to acquire them, which entails accepting</w:t>
      </w:r>
      <w:r>
        <w:t xml:space="preserve"> </w:t>
      </w:r>
      <w:r>
        <w:t xml:space="preserve">their relevant terms and conditions. An Application may be owned by someone other than JetBrains.</w:t>
      </w:r>
    </w:p>
    <w:p>
      <w:pPr>
        <w:pStyle w:val="BodyText"/>
      </w:pPr>
      <w:r>
        <w:t xml:space="preserve">You are responsible for deciding whether a particular Space Application is compatible with Space On-Premises and</w:t>
      </w:r>
      <w:r>
        <w:t xml:space="preserve"> </w:t>
      </w:r>
      <w:r>
        <w:t xml:space="preserve">suitable for your needs. You are also responsible for the installation of an Application. You may be able to</w:t>
      </w:r>
      <w:r>
        <w:t xml:space="preserve"> </w:t>
      </w:r>
      <w:r>
        <w:t xml:space="preserve">co-term certain paid Applications with your Subscription.</w:t>
      </w:r>
    </w:p>
    <w:p>
      <w:pPr>
        <w:pStyle w:val="BodyText"/>
      </w:pPr>
      <w:r>
        <w:t xml:space="preserve">You can integrate certain Space On-Premises functionality with software and/or services that are neither part of</w:t>
      </w:r>
      <w:r>
        <w:t xml:space="preserve"> </w:t>
      </w:r>
      <w:r>
        <w:t xml:space="preserve">your Subscription nor owned or operated by JetBrains. The software and/or services that you can integrate with</w:t>
      </w:r>
      <w:r>
        <w:t xml:space="preserve"> </w:t>
      </w:r>
      <w:r>
        <w:t xml:space="preserve">can be changed by the respective third party authority or provider at any time.</w:t>
      </w:r>
    </w:p>
    <w:p>
      <w:pPr>
        <w:pStyle w:val="Heading2"/>
      </w:pPr>
      <w:bookmarkStart w:id="52" w:name="important-your-risk-and-our-disclaimers"/>
      <w:bookmarkEnd w:id="52"/>
      <w:r>
        <w:t xml:space="preserve">8. IMPORTANT – YOUR RISK AND OUR DISCLAIMERS</w:t>
      </w:r>
    </w:p>
    <w:p>
      <w:pPr>
        <w:pStyle w:val="FirstParagraph"/>
      </w:pPr>
      <w:r>
        <w:t xml:space="preserve">(RISK) SPACE ON-PREMISES IS PROVIDED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AS AVAILABLE</w:t>
      </w:r>
      <w:r>
        <w:t xml:space="preserve">’</w:t>
      </w:r>
      <w:r>
        <w:t xml:space="preserve"> </w:t>
      </w:r>
      <w:r>
        <w:t xml:space="preserve">BASIS. YOU ACCESS AND USE SPACE</w:t>
      </w:r>
      <w:r>
        <w:t xml:space="preserve"> </w:t>
      </w:r>
      <w:r>
        <w:t xml:space="preserve">ON-PREMISES AT YOUR OWN RISK.</w:t>
      </w:r>
    </w:p>
    <w:p>
      <w:pPr>
        <w:pStyle w:val="BodyText"/>
      </w:pPr>
      <w:r>
        <w:t xml:space="preserve">(WARRANTIES &amp; REPRESENTATIONS) EXCEPT AS EXPRESSLY SET OUT IN THIS AGREEMENT, WE MAKE NO REPRESENTATIONS AND</w:t>
      </w:r>
      <w:r>
        <w:t xml:space="preserve"> </w:t>
      </w:r>
      <w:r>
        <w:t xml:space="preserve">GIVE NO WARRANTIES, EXPRESS, IMPLIED, STATUTORY, OR OTHERWISE, IN RELATION TO SPACE ON-PREMISES. THIS INCLUDES</w:t>
      </w:r>
      <w:r>
        <w:t xml:space="preserve"> </w:t>
      </w:r>
      <w:r>
        <w:t xml:space="preserve">WARRANTIES THAT SPACE ON-PREMISES WILL BE UNINTERRUPTED, ERROR-FREE, OR FREE OF HARMFUL COMPONENTS, AS WELL AS</w:t>
      </w:r>
      <w:r>
        <w:t xml:space="preserve"> </w:t>
      </w:r>
      <w:r>
        <w:t xml:space="preserve">WARRANTIES THAT YOUR CONTENT WILL BE SECURE OR NOT OTHERWISE LOST OR DAMAGED.</w:t>
      </w:r>
    </w:p>
    <w:p>
      <w:pPr>
        <w:pStyle w:val="BodyText"/>
      </w:pPr>
      <w:r>
        <w:t xml:space="preserve">(SECURITY) YOU UNDERSTAND AND AGREE THAT IT IS YOUR RESPONSIBILITY TO ASSESS WHETHER YOUR SYSTEM MEETS THE</w:t>
      </w:r>
      <w:r>
        <w:t xml:space="preserve"> </w:t>
      </w:r>
      <w:r>
        <w:t xml:space="preserve">SYSTEM REQUIREMENTS AND COMPATIBILITY WITH SPACE ON-PREMISES, AND TO CONFIGURE SPACE ON-PREMISES IN A SECURE</w:t>
      </w:r>
      <w:r>
        <w:t xml:space="preserve"> </w:t>
      </w:r>
      <w:r>
        <w:t xml:space="preserve">MANNER, AND KEEP IT SO CONFIGURED, CONSISTENT WITH INDUSTRY STANDARDS, ALL OUR RECOMMENDATIONS (IF ANY), AND THE</w:t>
      </w:r>
      <w:r>
        <w:t xml:space="preserve"> </w:t>
      </w:r>
      <w:r>
        <w:t xml:space="preserve">DOCUMENTATION. WE ARE NOT RESPONSIBLE FOR YOUR, OR YOUR MEMBERS’, ACTIONS, OR FOR OMISSIONS ARISING IN</w:t>
      </w:r>
      <w:r>
        <w:t xml:space="preserve"> </w:t>
      </w:r>
      <w:r>
        <w:t xml:space="preserve">CONNECTION WITH THE IMPROPER, INADEQUATE, OR DEFICIENT INITIALIZATION, CONFIGURATION, OR USE OF SPACE</w:t>
      </w:r>
      <w:r>
        <w:t xml:space="preserve"> </w:t>
      </w:r>
      <w:r>
        <w:t xml:space="preserve">ON-PREMISES.</w:t>
      </w:r>
    </w:p>
    <w:p>
      <w:pPr>
        <w:pStyle w:val="BodyText"/>
      </w:pPr>
      <w:r>
        <w:t xml:space="preserve">WE ALSO DENY (‘DISCLAIM’) ALL WARRANTIES. THIS INCLUDES ANY IMPLIED WARRANTIES OF MERCHANTABILITY, SATISFACTORY</w:t>
      </w:r>
      <w:r>
        <w:t xml:space="preserve"> </w:t>
      </w:r>
      <w:r>
        <w:t xml:space="preserve">QUALITY, FITNESS FOR A PARTICULAR PURPOSE, OR NON-INFRINGEMENT, AS WELL AS ANY WARRANTIES ARISING OUT OF ANY</w:t>
      </w:r>
      <w:r>
        <w:t xml:space="preserve"> </w:t>
      </w:r>
      <w:r>
        <w:t xml:space="preserve">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53" w:name="important-limitation-of-our-liability"/>
      <w:bookmarkEnd w:id="53"/>
      <w:r>
        <w:t xml:space="preserve">9. IMPORTANT – LIMITATION OF OUR LIABILITY</w:t>
      </w:r>
    </w:p>
    <w:p>
      <w:pPr>
        <w:pStyle w:val="FirstParagraph"/>
      </w:pPr>
      <w:r>
        <w:t xml:space="preserve">(TYPES OF DAMAGES) WE WILL NOT BE LIABLE TO YOU OR A MEMBER FOR ANY INDIRECT, INCIDENTAL, SPECIAL,</w:t>
      </w:r>
      <w:r>
        <w:t xml:space="preserve"> </w:t>
      </w:r>
      <w:r>
        <w:t xml:space="preserve">CONSEQUENTIAL, OR EXEMPLARY DAMAGES. THIS INCLUDES DAMAGES FOR LOSS OF PROFITS, GOODWILL, OR DATA, EVEN IF WE</w:t>
      </w:r>
      <w:r>
        <w:t xml:space="preserve"> </w:t>
      </w:r>
      <w:r>
        <w:t xml:space="preserve">HAVE BEEN ADVISED OF THE POSSIBILITY OF SUCH DAMAGES.</w:t>
      </w:r>
    </w:p>
    <w:p>
      <w:pPr>
        <w:pStyle w:val="BodyText"/>
      </w:pPr>
      <w:r>
        <w:t xml:space="preserve">(CIRCUMSTANCES OF LOSS) WE WILL NOT BE LIABLE FOR ANY COMPENSATION, REIMBURSEMENT, OR DAMAGES ARISING IN</w:t>
      </w:r>
      <w:r>
        <w:t xml:space="preserve"> </w:t>
      </w:r>
      <w:r>
        <w:t xml:space="preserve">CONNECTION WITH:</w:t>
      </w:r>
    </w:p>
    <w:p>
      <w:pPr>
        <w:pStyle w:val="BodyText"/>
      </w:pPr>
      <w:r>
        <w:t xml:space="preserve">a) YOUR, OR A MEMBER’S, INABILITY TO USE SPACE ON-PREMISES, INCLUDING AS A RESULT OF A SUSPENDED SUBSCRIPTION,</w:t>
      </w:r>
      <w:r>
        <w:t xml:space="preserve"> </w:t>
      </w:r>
      <w:r>
        <w:t xml:space="preserve">OR THE CANCELLATION OF YOUR SUBSCRIPTION OR THIS AGREEMENT;</w:t>
      </w:r>
    </w:p>
    <w:p>
      <w:pPr>
        <w:pStyle w:val="BodyText"/>
      </w:pPr>
      <w:r>
        <w:t xml:space="preserve">b) OUR DECISION TO NO LONGER PROVIDE SPACE ON-PREMISES FOR BUSINESS, ECONOMIC, LEGAL, OR REGULATORY REASONS;</w:t>
      </w:r>
    </w:p>
    <w:p>
      <w:pPr>
        <w:pStyle w:val="BodyText"/>
      </w:pPr>
      <w:r>
        <w:t xml:space="preserve">c) YOUR HAVING MADE SPACE ON-PREMISES AVAILABLE TO YOUR MEMBERS;</w:t>
      </w:r>
    </w:p>
    <w:p>
      <w:pPr>
        <w:pStyle w:val="BodyText"/>
      </w:pPr>
      <w:r>
        <w:t xml:space="preserve">d) ANY FAILURE TO PROVIDE SUPPORT;</w:t>
      </w:r>
    </w:p>
    <w:p>
      <w:pPr>
        <w:pStyle w:val="BodyText"/>
      </w:pPr>
      <w:r>
        <w:t xml:space="preserve">e) THE COST OF PROVIDING A SUBSTITUTE FOR SPACE ON-PREMISES;</w:t>
      </w:r>
    </w:p>
    <w:p>
      <w:pPr>
        <w:pStyle w:val="BodyText"/>
      </w:pPr>
      <w:r>
        <w:t xml:space="preserve">f) ANY INVESTMENTS, EXPENSES, OR COMMITMENTS THAT YOU OR A MEMBER TAKE ON RELATING TO THIS AGREEMENT OR YOUR</w:t>
      </w:r>
      <w:r>
        <w:t xml:space="preserve"> </w:t>
      </w:r>
      <w:r>
        <w:t xml:space="preserve">ACCESS TO OR USE OF SPACE ON-PREMISES; OR</w:t>
      </w:r>
    </w:p>
    <w:p>
      <w:pPr>
        <w:pStyle w:val="BodyText"/>
      </w:pPr>
      <w:r>
        <w:t xml:space="preserve">g) ANY UNAUTHORIZED ACCESS TO, MODIFICATION OR DELETION OF, DESTRUCTION OF, DAMAGE TO, LOSS OF, OR FAILURE TO</w:t>
      </w:r>
      <w:r>
        <w:t xml:space="preserve"> </w:t>
      </w:r>
      <w:r>
        <w:t xml:space="preserve">STORE ANY OF YOUR CONTENT.</w:t>
      </w:r>
    </w:p>
    <w:p>
      <w:pPr>
        <w:pStyle w:val="BodyText"/>
      </w:pPr>
      <w:r>
        <w:t xml:space="preserve">(MAXIMUM LIABILITY) OUR MAXIMUM, OVERALL (‘AGGREGATE’) LIABILITY RELATING TO THIS AGREEMENT IS LIMITED TO THE</w:t>
      </w:r>
      <w:r>
        <w:t xml:space="preserve"> </w:t>
      </w:r>
      <w:r>
        <w:t xml:space="preserve">GREATER OF $100 OR THE AMOUNT THAT YOU ACTUALLY PAID TO US FOR SPACE ON-PREMISES IN THE SIX (6) MONTHS BEFORE</w:t>
      </w:r>
      <w:r>
        <w:t xml:space="preserve"> </w:t>
      </w:r>
      <w:r>
        <w:t xml:space="preserve">YOU CLAIMED THAT WE WERE LIABLE. THE MAXIMUM LIABILITY APPLIES EVEN IF WE WERE ADVISED THAT LIABILITY COULD</w:t>
      </w:r>
      <w:r>
        <w:t xml:space="preserve"> </w:t>
      </w:r>
      <w:r>
        <w:t xml:space="preserve">EXCEED THE MAXIMUM LIABILITY AMOUNT OR EVEN IF THE LEGAL BASIS (E.G. TORT, BREACH OF CONTRACT, EQUITY, OR A</w:t>
      </w:r>
      <w:r>
        <w:t xml:space="preserve"> </w:t>
      </w:r>
      <w:r>
        <w:t xml:space="preserve">SIMILAR BASIS) FOR A REMEDY IS INVALID.</w:t>
      </w:r>
    </w:p>
    <w:p>
      <w:pPr>
        <w:pStyle w:val="Heading2"/>
      </w:pPr>
      <w:bookmarkStart w:id="54" w:name="temporary-suspension"/>
      <w:bookmarkEnd w:id="54"/>
      <w:r>
        <w:t xml:space="preserve">10. Temporary Suspension</w:t>
      </w:r>
    </w:p>
    <w:p>
      <w:pPr>
        <w:pStyle w:val="FirstParagraph"/>
      </w:pPr>
      <w:r>
        <w:t xml:space="preserve">We can immediately suspend your Space On-Premises Subscription as soon as we let you know (‘give notice’) that</w:t>
      </w:r>
      <w:r>
        <w:t xml:space="preserve"> </w:t>
      </w:r>
      <w:r>
        <w:t xml:space="preserve">we have a good reason to (‘reasonably’) believe that:</w:t>
      </w:r>
    </w:p>
    <w:p>
      <w:pPr>
        <w:pStyle w:val="BodyText"/>
      </w:pPr>
      <w:r>
        <w:t xml:space="preserve">a) Failure to pay – you have not complied with the payment obligations in this Agreement (see Section 5); or</w:t>
      </w:r>
    </w:p>
    <w:p>
      <w:pPr>
        <w:pStyle w:val="BodyText"/>
      </w:pPr>
      <w:r>
        <w:t xml:space="preserve">b) Breach of Agreement – you breached this Agreement or your use of Space On-Premises is in breach of applicable</w:t>
      </w:r>
      <w:r>
        <w:t xml:space="preserve"> </w:t>
      </w:r>
      <w:r>
        <w:t xml:space="preserve">law.</w:t>
      </w:r>
    </w:p>
    <w:p>
      <w:pPr>
        <w:pStyle w:val="BodyText"/>
      </w:pPr>
      <w:r>
        <w:t xml:space="preserve">In addition to the above, we can immediately suspend access to the Overdraft feature if we deem it</w:t>
      </w:r>
      <w:r>
        <w:t xml:space="preserve"> </w:t>
      </w:r>
      <w:r>
        <w:t xml:space="preserve">(‘reasonably’) likely that you will stop operating in the usual course of business, transfer (‘assign’) your</w:t>
      </w:r>
      <w:r>
        <w:t xml:space="preserve"> </w:t>
      </w:r>
      <w:r>
        <w:t xml:space="preserve">assets for the benefit of creditors or make a similar arrangement, or are undergoing bankruptcy, reorganization,</w:t>
      </w:r>
      <w:r>
        <w:t xml:space="preserve"> </w:t>
      </w:r>
      <w:r>
        <w:t xml:space="preserve">liquidation, dissolution, or a similar proceeding.</w:t>
      </w:r>
    </w:p>
    <w:p>
      <w:pPr>
        <w:pStyle w:val="Heading2"/>
      </w:pPr>
      <w:bookmarkStart w:id="55" w:name="term-and-termination"/>
      <w:bookmarkEnd w:id="55"/>
      <w:r>
        <w:t xml:space="preserve">11. Term and Termination</w:t>
      </w:r>
    </w:p>
    <w:p>
      <w:pPr>
        <w:pStyle w:val="Heading3"/>
      </w:pPr>
      <w:bookmarkStart w:id="56" w:name="a-term"/>
      <w:bookmarkEnd w:id="56"/>
      <w:r>
        <w:t xml:space="preserve">a) Term</w:t>
      </w:r>
    </w:p>
    <w:p>
      <w:pPr>
        <w:pStyle w:val="FirstParagraph"/>
      </w:pPr>
      <w:r>
        <w:t xml:space="preserve">This Agreement begins (’take effect’) when you click the I Accept button or provide similar consent to (‘be</w:t>
      </w:r>
      <w:r>
        <w:t xml:space="preserve"> </w:t>
      </w:r>
      <w:r>
        <w:t xml:space="preserve">bound by’) this Agreement. This Agreement continues until it is ended (’terminated’) either by you or us ("</w:t>
      </w:r>
      <w:r>
        <w:rPr>
          <w:b/>
        </w:rPr>
        <w:t xml:space="preserve">End</w:t>
      </w:r>
      <w:r>
        <w:rPr>
          <w:b/>
        </w:rPr>
        <w:t xml:space="preserve"> </w:t>
      </w:r>
      <w:r>
        <w:rPr>
          <w:b/>
        </w:rPr>
        <w:t xml:space="preserve">Date</w:t>
      </w:r>
      <w:r>
        <w:t xml:space="preserve">") as described in this Agreement.</w:t>
      </w:r>
    </w:p>
    <w:p>
      <w:pPr>
        <w:pStyle w:val="Heading3"/>
      </w:pPr>
      <w:bookmarkStart w:id="57" w:name="b-ending-this-agreement"/>
      <w:bookmarkEnd w:id="57"/>
      <w:r>
        <w:t xml:space="preserve">b) Ending this agreement</w:t>
      </w:r>
    </w:p>
    <w:p>
      <w:pPr>
        <w:pStyle w:val="FirstParagraph"/>
      </w:pPr>
      <w:r>
        <w:t xml:space="preserve">Either you or we can terminate this Agreement if the other breaches it. This must be done by letting the</w:t>
      </w:r>
      <w:r>
        <w:t xml:space="preserve"> </w:t>
      </w:r>
      <w:r>
        <w:t xml:space="preserve">breaching party know (‘give notice’) that it has breached this Agreement. If these breaches are not resolved</w:t>
      </w:r>
      <w:r>
        <w:t xml:space="preserve"> </w:t>
      </w:r>
      <w:r>
        <w:t xml:space="preserve">within thirty (30) days, this Agreement will end.</w:t>
      </w:r>
    </w:p>
    <w:p>
      <w:pPr>
        <w:pStyle w:val="BodyText"/>
      </w:pPr>
      <w:r>
        <w:t xml:space="preserve">If you end this Agreement according to this Section, we are not required to refund any prepaid fees for the</w:t>
      </w:r>
      <w:r>
        <w:t xml:space="preserve"> </w:t>
      </w:r>
      <w:r>
        <w:t xml:space="preserve">period that would have been your Subscription Period.</w:t>
      </w:r>
    </w:p>
    <w:p>
      <w:pPr>
        <w:pStyle w:val="BodyText"/>
      </w:pPr>
      <w:r>
        <w:t xml:space="preserve">If we end this Agreement according to this Section, we are not required to refund you any prepaid fees for the</w:t>
      </w:r>
      <w:r>
        <w:t xml:space="preserve"> </w:t>
      </w:r>
      <w:r>
        <w:t xml:space="preserve">period that would have been your Subscription Period after the date this Agreement ends, but you must pay us</w:t>
      </w:r>
      <w:r>
        <w:t xml:space="preserve"> </w:t>
      </w:r>
      <w:r>
        <w:t xml:space="preserve">(’remain liable for’) any unpaid fees that you owe us for the period that would have been your Subscription</w:t>
      </w:r>
      <w:r>
        <w:t xml:space="preserve"> </w:t>
      </w:r>
      <w:r>
        <w:t xml:space="preserve">Period after the date this Agreement ends.</w:t>
      </w:r>
    </w:p>
    <w:p>
      <w:pPr>
        <w:pStyle w:val="Heading3"/>
      </w:pPr>
      <w:bookmarkStart w:id="58" w:name="c-termination-by-us"/>
      <w:bookmarkEnd w:id="58"/>
      <w:r>
        <w:t xml:space="preserve">c) Termination by us</w:t>
      </w:r>
    </w:p>
    <w:p>
      <w:pPr>
        <w:pStyle w:val="FirstParagraph"/>
      </w:pPr>
      <w:r>
        <w:t xml:space="preserve">In addition, we can immediately end this Agreement if:</w:t>
      </w:r>
    </w:p>
    <w:p>
      <w:pPr>
        <w:pStyle w:val="BodyText"/>
      </w:pPr>
      <w:r>
        <w:t xml:space="preserve">i) you have materially breached or abused any part of this Agreement and have not remedied this breach within</w:t>
      </w:r>
      <w:r>
        <w:t xml:space="preserve"> </w:t>
      </w:r>
      <w:r>
        <w:t xml:space="preserve">three (3) business days after we let you know; or</w:t>
      </w:r>
    </w:p>
    <w:p>
      <w:pPr>
        <w:pStyle w:val="BodyText"/>
      </w:pPr>
      <w:r>
        <w:t xml:space="preserve">ii) we will no longer provide Space On-Premises, due to any business, economic, legal, or regulatory reason.</w:t>
      </w:r>
    </w:p>
    <w:p>
      <w:pPr>
        <w:pStyle w:val="BodyText"/>
      </w:pPr>
      <w:r>
        <w:t xml:space="preserve">We can also terminate this Agreement if we so choose for any reason or no reason (’for convenience’), in which</w:t>
      </w:r>
      <w:r>
        <w:t xml:space="preserve"> </w:t>
      </w:r>
      <w:r>
        <w:t xml:space="preserve">case we will provide a timely notice and return any prepaid fees that are unused (’on a pro rata basis’).</w:t>
      </w:r>
    </w:p>
    <w:p>
      <w:pPr>
        <w:pStyle w:val="BodyText"/>
      </w:pPr>
      <w:r>
        <w:t xml:space="preserve">If you have materially breached this Agreement and did not resolve this breach within three (3) business days of</w:t>
      </w:r>
      <w:r>
        <w:t xml:space="preserve"> </w:t>
      </w:r>
      <w:r>
        <w:t xml:space="preserve">the breach occurring, you must pay us any unpaid fees that you owe for the period that would have been your</w:t>
      </w:r>
      <w:r>
        <w:t xml:space="preserve"> </w:t>
      </w:r>
      <w:r>
        <w:t xml:space="preserve">Subscription Period after the date this Agreement was ended. We are not required to refund you any prepaid</w:t>
      </w:r>
      <w:r>
        <w:t xml:space="preserve"> </w:t>
      </w:r>
      <w:r>
        <w:t xml:space="preserve">amount for the period that would have been your Subscription Period.</w:t>
      </w:r>
    </w:p>
    <w:p>
      <w:pPr>
        <w:pStyle w:val="Heading2"/>
      </w:pPr>
      <w:bookmarkStart w:id="59" w:name="marketing"/>
      <w:bookmarkEnd w:id="59"/>
      <w:r>
        <w:t xml:space="preserve">12. Marketing</w:t>
      </w:r>
    </w:p>
    <w:p>
      <w:pPr>
        <w:pStyle w:val="FirstParagraph"/>
      </w:pPr>
      <w:r>
        <w:t xml:space="preserve">If you are a legal entity, you give us permission to publicly identify you as a customer of JetBrains and refer</w:t>
      </w:r>
      <w:r>
        <w:t xml:space="preserve"> </w:t>
      </w:r>
      <w:r>
        <w:t xml:space="preserve">to you by name or trade name, display your logo and trademarks, and describe your business in marketing</w:t>
      </w:r>
      <w:r>
        <w:t xml:space="preserve"> </w:t>
      </w:r>
      <w:r>
        <w:t xml:space="preserve">materials, on the JetBrains Website, and in other public documents. You give us permission to do this, but only</w:t>
      </w:r>
      <w:r>
        <w:t xml:space="preserve"> </w:t>
      </w:r>
      <w:r>
        <w:t xml:space="preserve">for marketing purposes. We can use your name, trade name, and trademarks. We are not required to pay a fee for</w:t>
      </w:r>
      <w:r>
        <w:t xml:space="preserve"> </w:t>
      </w:r>
      <w:r>
        <w:t xml:space="preserve">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60" w:name="early-access-releases"/>
      <w:bookmarkEnd w:id="60"/>
      <w:r>
        <w:t xml:space="preserve">13. Early Access Releases</w:t>
      </w:r>
    </w:p>
    <w:p>
      <w:pPr>
        <w:pStyle w:val="FirstParagraph"/>
      </w:pPr>
      <w:r>
        <w:t xml:space="preserve">You may choose to use Space On-Premises features or offerings that are released as</w:t>
      </w:r>
      <w:r>
        <w:t xml:space="preserve"> </w:t>
      </w:r>
      <w:r>
        <w:t xml:space="preserve">‘</w:t>
      </w:r>
      <w:r>
        <w:t xml:space="preserve">‘early access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Beta</w:t>
      </w:r>
      <w:r>
        <w:t xml:space="preserve">’</w:t>
      </w:r>
      <w:r>
        <w:t xml:space="preserve">, or</w:t>
      </w:r>
      <w:r>
        <w:t xml:space="preserve"> </w:t>
      </w:r>
      <w:r>
        <w:t xml:space="preserve">‘</w:t>
      </w:r>
      <w:r>
        <w:t xml:space="preserve">Nightly</w:t>
      </w:r>
      <w:r>
        <w:t xml:space="preserve">’</w:t>
      </w:r>
      <w:r>
        <w:t xml:space="preserve"> </w:t>
      </w:r>
      <w:r>
        <w:t xml:space="preserve">(“</w:t>
      </w:r>
      <w:r>
        <w:rPr>
          <w:b/>
        </w:rPr>
        <w:t xml:space="preserve">EAP Release</w:t>
      </w:r>
      <w:r>
        <w:t xml:space="preserve">”). EAP Releases are subject to the JetBrains EAP User Agreement (available at</w:t>
      </w:r>
      <w:r>
        <w:t xml:space="preserve"> </w:t>
      </w:r>
      <w:hyperlink r:id="rId61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). By using an EAP Release, you accept that agreement</w:t>
      </w:r>
      <w:r>
        <w:t xml:space="preserve"> </w:t>
      </w:r>
      <w:r>
        <w:t xml:space="preserve">and its conditions. If you stop using an EAP Release but continue to use Space On-Premises, your use will</w:t>
      </w:r>
      <w:r>
        <w:t xml:space="preserve"> </w:t>
      </w:r>
      <w:r>
        <w:t xml:space="preserve">continue to be governed by this Agreement. Your use of an EAP Release does not entitle you to Subscription</w:t>
      </w:r>
      <w:r>
        <w:t xml:space="preserve"> </w:t>
      </w:r>
      <w:r>
        <w:t xml:space="preserve">refunds and does not relieve you of your payment obligations under this Agreement.</w:t>
      </w:r>
    </w:p>
    <w:p>
      <w:pPr>
        <w:pStyle w:val="Heading2"/>
      </w:pPr>
      <w:bookmarkStart w:id="62" w:name="notices"/>
      <w:bookmarkEnd w:id="62"/>
      <w:r>
        <w:t xml:space="preserve">14. Notices</w:t>
      </w:r>
    </w:p>
    <w:p>
      <w:pPr>
        <w:pStyle w:val="FirstParagraph"/>
      </w:pPr>
      <w:r>
        <w:t xml:space="preserve">If you are required under this Agreement to notify us (’give notice’) of anything, you may do so:</w:t>
      </w:r>
    </w:p>
    <w:p>
      <w:pPr>
        <w:pStyle w:val="BodyText"/>
      </w:pPr>
      <w:r>
        <w:t xml:space="preserve">a) by sending an email to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 Any time period starts on the next business day after you send</w:t>
      </w:r>
      <w:r>
        <w:t xml:space="preserve"> </w:t>
      </w:r>
      <w:r>
        <w:t xml:space="preserve">the email;</w:t>
      </w:r>
    </w:p>
    <w:p>
      <w:pPr>
        <w:pStyle w:val="BodyText"/>
      </w:pPr>
      <w:r>
        <w:t xml:space="preserve">b) by courier delivery of a letter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physical address on</w:t>
      </w:r>
      <w:r>
        <w:t xml:space="preserve"> </w:t>
      </w:r>
      <w:r>
        <w:t xml:space="preserve">the JetBrains Website. Any time period starts five (5) business days from when you send the letter; and</w:t>
      </w:r>
    </w:p>
    <w:p>
      <w:pPr>
        <w:pStyle w:val="BodyText"/>
      </w:pPr>
      <w:r>
        <w:t xml:space="preserve">c) by registered post,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address on the JetBrains</w:t>
      </w:r>
      <w:r>
        <w:t xml:space="preserve"> </w:t>
      </w:r>
      <w:r>
        <w:t xml:space="preserve">Website. Any time period starts ten (10) business days from when you send the letter.</w:t>
      </w:r>
    </w:p>
    <w:p>
      <w:pPr>
        <w:pStyle w:val="BodyText"/>
      </w:pPr>
      <w:r>
        <w:t xml:space="preserve">If we are required under this Agreement to notify you (‘give notice’) of anything, we may do so:</w:t>
      </w:r>
    </w:p>
    <w:p>
      <w:pPr>
        <w:pStyle w:val="BodyText"/>
      </w:pPr>
      <w:r>
        <w:t xml:space="preserve">d) by posting the information on the JetBrains Website. Any time period starts on the day specified on the</w:t>
      </w:r>
      <w:r>
        <w:t xml:space="preserve"> </w:t>
      </w:r>
      <w:r>
        <w:t xml:space="preserve">JetBrains Website;</w:t>
      </w:r>
    </w:p>
    <w:p>
      <w:pPr>
        <w:pStyle w:val="BodyText"/>
      </w:pPr>
      <w:r>
        <w:t xml:space="preserve">e) by sending an email to the email address that your Confirmation was sent to. Any time period starts on the</w:t>
      </w:r>
      <w:r>
        <w:t xml:space="preserve"> </w:t>
      </w:r>
      <w:r>
        <w:t xml:space="preserve">next business day after we send the email.</w:t>
      </w:r>
    </w:p>
    <w:p>
      <w:pPr>
        <w:pStyle w:val="BodyText"/>
      </w:pPr>
      <w:r>
        <w:t xml:space="preserve">It is your responsibility to check the JetBrains Website for any changes and make sure that your email address</w:t>
      </w:r>
      <w:r>
        <w:t xml:space="preserve"> </w:t>
      </w:r>
      <w:r>
        <w:t xml:space="preserve">is up to date in our records.</w:t>
      </w:r>
    </w:p>
    <w:p>
      <w:pPr>
        <w:pStyle w:val="Heading2"/>
      </w:pPr>
      <w:bookmarkStart w:id="64" w:name="export-control-laws"/>
      <w:bookmarkEnd w:id="64"/>
      <w:r>
        <w:t xml:space="preserve">15.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 warrant’) that you</w:t>
      </w:r>
      <w:r>
        <w:t xml:space="preserve"> </w:t>
      </w:r>
      <w:r>
        <w:t xml:space="preserve">are not an entity, nor are you owned, controlled, or otherwise related to a person or entity, or acting on</w:t>
      </w:r>
      <w:r>
        <w:t xml:space="preserve"> </w:t>
      </w:r>
      <w:r>
        <w:t xml:space="preserve">behalf of any person or entity, that is targeted by Export Control Laws.</w:t>
      </w:r>
    </w:p>
    <w:p>
      <w:pPr>
        <w:pStyle w:val="BodyText"/>
      </w:pPr>
      <w:r>
        <w:t xml:space="preserve">This means that you will ensure that Space On-Premises, related services, and/or technical data is not (i)</w:t>
      </w:r>
      <w:r>
        <w:t xml:space="preserve"> </w:t>
      </w:r>
      <w:r>
        <w:t xml:space="preserve">accessed, downloaded, transferred, provided, exported, or re-exported directly or indirectly in violation of</w:t>
      </w:r>
      <w:r>
        <w:t xml:space="preserve"> </w:t>
      </w:r>
      <w:r>
        <w:t xml:space="preserve">Export Control Laws; or (ii) used for any purpose prohibited by Export Control Laws.</w:t>
      </w:r>
    </w:p>
    <w:p>
      <w:pPr>
        <w:pStyle w:val="BodyText"/>
      </w:pPr>
      <w:r>
        <w:t xml:space="preserve">You are also expected to report any concerns of non-compliance with these requirements and address any questions</w:t>
      </w:r>
      <w:r>
        <w:t xml:space="preserve"> </w:t>
      </w:r>
      <w:r>
        <w:t xml:space="preserve">to</w:t>
      </w:r>
      <w:r>
        <w:t xml:space="preserve"> </w:t>
      </w:r>
      <w:hyperlink r:id="rId65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66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 In addition, you are required to</w:t>
      </w:r>
      <w:r>
        <w:t xml:space="preserve"> </w:t>
      </w:r>
      <w:r>
        <w:t xml:space="preserve">cooperate with us in our efforts to verify our and your compliance with Export Control Laws.</w:t>
      </w:r>
    </w:p>
    <w:p>
      <w:pPr>
        <w:pStyle w:val="Heading2"/>
      </w:pPr>
      <w:bookmarkStart w:id="67" w:name="general-provisions"/>
      <w:bookmarkEnd w:id="67"/>
      <w:r>
        <w:t xml:space="preserve">16. General Provisions</w:t>
      </w:r>
    </w:p>
    <w:p>
      <w:pPr>
        <w:pStyle w:val="Heading3"/>
      </w:pPr>
      <w:bookmarkStart w:id="68" w:name="a-this-agreement-and-its-parties"/>
      <w:bookmarkEnd w:id="68"/>
      <w:r>
        <w:t xml:space="preserve">a) This Agreement and its parties</w:t>
      </w:r>
    </w:p>
    <w:p>
      <w:pPr>
        <w:pStyle w:val="FirstParagraph"/>
      </w:pPr>
      <w:r>
        <w:t xml:space="preserve">The JetBrains Privacy Notice, available at</w:t>
      </w:r>
      <w:r>
        <w:t xml:space="preserve"> </w:t>
      </w:r>
      <w:hyperlink r:id="rId6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 the</w:t>
      </w:r>
      <w:r>
        <w:t xml:space="preserve"> </w:t>
      </w:r>
      <w:r>
        <w:t xml:space="preserve">JetBrains Terms and Conditions of Purchase, available at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https://www.jetbrains.com/legal/docs/store/terms/</w:t>
        </w:r>
      </w:hyperlink>
      <w:r>
        <w:t xml:space="preserve">, and</w:t>
      </w:r>
      <w:r>
        <w:t xml:space="preserve"> </w:t>
      </w:r>
      <w:r>
        <w:t xml:space="preserve">the JetBrains User Agreement, available at</w:t>
      </w:r>
      <w:r>
        <w:t xml:space="preserve"> </w:t>
      </w:r>
      <w:hyperlink r:id="rId70">
        <w:r>
          <w:rPr>
            <w:rStyle w:val="Hyperlink"/>
          </w:rPr>
          <w:t xml:space="preserve">https://www.jetbrains.com/legal/docs/toolbox/user/</w:t>
        </w:r>
      </w:hyperlink>
      <w:r>
        <w:t xml:space="preserve">, are part of this</w:t>
      </w:r>
      <w:r>
        <w:t xml:space="preserve"> </w:t>
      </w:r>
      <w:r>
        <w:t xml:space="preserve">Agreement. Together, these documents form the entire agreement and replace any previous agreement between you</w:t>
      </w:r>
      <w:r>
        <w:t xml:space="preserve"> </w:t>
      </w:r>
      <w:r>
        <w:t xml:space="preserve">and us in relation to its subject matter. Except as expressly mentioned, this Agreement does not apply or give</w:t>
      </w:r>
      <w:r>
        <w:t xml:space="preserve"> </w:t>
      </w:r>
      <w:r>
        <w:t xml:space="preserve">rights to anyone else (‘no third-party beneficiaries’).</w:t>
      </w:r>
    </w:p>
    <w:p>
      <w:pPr>
        <w:pStyle w:val="Heading3"/>
      </w:pPr>
      <w:bookmarkStart w:id="71" w:name="b-governing-law-and-disputes"/>
      <w:bookmarkEnd w:id="71"/>
      <w:r>
        <w:t xml:space="preserve">b) Governing law and Disputes</w:t>
      </w:r>
    </w:p>
    <w:p>
      <w:pPr>
        <w:pStyle w:val="FirstParagraph"/>
      </w:pPr>
      <w:r>
        <w:t xml:space="preserve">This Agreement is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</w:t>
      </w:r>
      <w:r>
        <w:t xml:space="preserve"> </w:t>
      </w:r>
      <w:r>
        <w:t xml:space="preserve">parties to the Agreement undertake to use best commercial efforts to amicably settle any disputes arising</w:t>
      </w:r>
      <w:r>
        <w:t xml:space="preserve"> </w:t>
      </w:r>
      <w:r>
        <w:t xml:space="preserve">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 agreement constituted by this Agreement fail to settle a Dispute amicably, the Dispute</w:t>
      </w:r>
      <w:r>
        <w:t xml:space="preserve"> </w:t>
      </w:r>
      <w:r>
        <w:t xml:space="preserve">will be excluded from the jurisdiction of general courts and all such Disputes will be finally decided by the</w:t>
      </w:r>
      <w:r>
        <w:t xml:space="preserve"> </w:t>
      </w:r>
      <w:r>
        <w:t xml:space="preserve">Arbitration Court attached to the Czech Chamber of Commerce and the Agricultural Chamber of the Czech Republic</w:t>
      </w:r>
      <w:r>
        <w:t xml:space="preserve"> </w:t>
      </w:r>
      <w:r>
        <w:t xml:space="preserve">by three arbitrators in accordance with the Rules of that Arbitration Court, and the language of the proceedings</w:t>
      </w:r>
      <w:r>
        <w:t xml:space="preserve"> </w:t>
      </w:r>
      <w:r>
        <w:t xml:space="preserve">will be English.</w:t>
      </w:r>
    </w:p>
    <w:p>
      <w:pPr>
        <w:pStyle w:val="BodyText"/>
      </w:pPr>
      <w:r>
        <w:t xml:space="preserve">Notwithstanding this, you agree that we shall still be allowed to apply (i) for payment orders (or otherwise</w:t>
      </w:r>
      <w:r>
        <w:t xml:space="preserve"> </w:t>
      </w:r>
      <w:r>
        <w:t xml:space="preserve">enforce payment for Space On-Premises provided under this Agreement) in the jurisdiction in which you have your</w:t>
      </w:r>
      <w:r>
        <w:t xml:space="preserve"> </w:t>
      </w:r>
      <w:r>
        <w:t xml:space="preserve">registered seat or principal place of business, and (ii) for injunctive remedies (or an equivalent type of</w:t>
      </w:r>
      <w:r>
        <w:t xml:space="preserve"> </w:t>
      </w:r>
      <w:r>
        <w:t xml:space="preserve">urgent legal relief) in any jurisdiction.</w:t>
      </w:r>
    </w:p>
    <w:p>
      <w:pPr>
        <w:pStyle w:val="Heading3"/>
      </w:pPr>
      <w:bookmarkStart w:id="72" w:name="c-force-majeure"/>
      <w:bookmarkEnd w:id="72"/>
      <w:r>
        <w:t xml:space="preserve">c) Force Majeure</w:t>
      </w:r>
    </w:p>
    <w:p>
      <w:pPr>
        <w:pStyle w:val="FirstParagraph"/>
      </w:pPr>
      <w:r>
        <w:t xml:space="preserve">We will not be responsible (’liable’) for any delay or failure to perform any obligation under this Agreement</w:t>
      </w:r>
      <w:r>
        <w:t xml:space="preserve"> </w:t>
      </w:r>
      <w:r>
        <w:t xml:space="preserve">where the delay or failure results from any cause beyond our reasonable control. This includes any</w:t>
      </w:r>
      <w:r>
        <w:t xml:space="preserve"> </w:t>
      </w:r>
      <w:r>
        <w:t xml:space="preserve">‘</w:t>
      </w:r>
      <w:r>
        <w:t xml:space="preserve">acts of</w:t>
      </w:r>
      <w:r>
        <w:t xml:space="preserve"> </w:t>
      </w:r>
      <w:r>
        <w:t xml:space="preserve">God</w:t>
      </w:r>
      <w:r>
        <w:t xml:space="preserve">’</w:t>
      </w:r>
      <w:r>
        <w:t xml:space="preserve">; labor disputes or other industrial disturbances; systemic electrical, telecommunications, or other utility</w:t>
      </w:r>
      <w:r>
        <w:t xml:space="preserve"> </w:t>
      </w:r>
      <w:r>
        <w:t xml:space="preserve">failures; public health emergencies; earthquakes; storms or other natural events; blockages; embargoes; riots;</w:t>
      </w:r>
      <w:r>
        <w:t xml:space="preserve"> </w:t>
      </w:r>
      <w:r>
        <w:t xml:space="preserve">acts or orders of government; acts of terrorism; or war.</w:t>
      </w:r>
    </w:p>
    <w:p>
      <w:pPr>
        <w:pStyle w:val="Heading3"/>
      </w:pPr>
      <w:bookmarkStart w:id="73" w:name="d-severability"/>
      <w:bookmarkEnd w:id="73"/>
      <w:r>
        <w:t xml:space="preserve">d) Severability</w:t>
      </w:r>
    </w:p>
    <w:p>
      <w:pPr>
        <w:pStyle w:val="FirstParagraph"/>
      </w:pPr>
      <w:r>
        <w:t xml:space="preserve">If a court finds that any part of, or word in, this Agreement is not enforceable, that part or word will not</w:t>
      </w:r>
      <w:r>
        <w:t xml:space="preserve"> </w:t>
      </w:r>
      <w:r>
        <w:t xml:space="preserve">affect the enforceability of the rest of this Agreement.</w:t>
      </w:r>
    </w:p>
    <w:p>
      <w:pPr>
        <w:pStyle w:val="Heading3"/>
      </w:pPr>
      <w:bookmarkStart w:id="74" w:name="e-interpretation"/>
      <w:bookmarkEnd w:id="74"/>
      <w:r>
        <w:t xml:space="preserve">e) Interpretation</w:t>
      </w:r>
    </w:p>
    <w:p>
      <w:pPr>
        <w:pStyle w:val="FirstParagraph"/>
      </w:pPr>
      <w:r>
        <w:t xml:space="preserve">Any heading, title, or paragraph summary is only for convenience and does not affect interpretation of this</w:t>
      </w:r>
      <w:r>
        <w:t xml:space="preserve"> </w:t>
      </w:r>
      <w:r>
        <w:t xml:space="preserve">Agreement. Any instance of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</w:t>
      </w:r>
      <w:r>
        <w:t xml:space="preserve"> </w:t>
      </w:r>
      <w:r>
        <w:t xml:space="preserve">items in that category. References to time or periods of time are determined in reference to Central European</w:t>
      </w:r>
      <w:r>
        <w:t xml:space="preserve"> </w:t>
      </w:r>
      <w:r>
        <w:t xml:space="preserve">Time.</w:t>
      </w:r>
    </w:p>
    <w:p>
      <w:pPr>
        <w:pStyle w:val="Heading3"/>
      </w:pPr>
      <w:bookmarkStart w:id="75" w:name="f-waiver"/>
      <w:bookmarkEnd w:id="75"/>
      <w:r>
        <w:t xml:space="preserve">f) Waiver</w:t>
      </w:r>
    </w:p>
    <w:p>
      <w:pPr>
        <w:pStyle w:val="FirstParagraph"/>
      </w:pPr>
      <w:r>
        <w:t xml:space="preserve">Any waiver of our rights under this Agreement must be in writing and signed by us.</w:t>
      </w:r>
    </w:p>
    <w:p>
      <w:pPr>
        <w:pStyle w:val="Heading3"/>
      </w:pPr>
      <w:bookmarkStart w:id="76" w:name="g-changes-to-the-agreement-and-policies"/>
      <w:bookmarkEnd w:id="76"/>
      <w:r>
        <w:t xml:space="preserve">g) Changes to the Agreement and Policies</w:t>
      </w:r>
    </w:p>
    <w:p>
      <w:pPr>
        <w:pStyle w:val="FirstParagraph"/>
      </w:pPr>
      <w:r>
        <w:t xml:space="preserve">This Agreement can be updated from time to time to reflect changes to Space On-Premises and how it is offered to</w:t>
      </w:r>
      <w:r>
        <w:t xml:space="preserve"> </w:t>
      </w:r>
      <w:r>
        <w:t xml:space="preserve">you. If this happens, we will update the terms on the JetBrains Website and let you know either by:</w:t>
      </w:r>
    </w:p>
    <w:p>
      <w:pPr>
        <w:pStyle w:val="BodyText"/>
      </w:pPr>
      <w:r>
        <w:t xml:space="preserve">(i) displaying them to you in Space On-Premises;</w:t>
      </w:r>
    </w:p>
    <w:p>
      <w:pPr>
        <w:pStyle w:val="BodyText"/>
      </w:pPr>
      <w:r>
        <w:t xml:space="preserve">(ii) notifying you in your JetBrains Account; or</w:t>
      </w:r>
    </w:p>
    <w:p>
      <w:pPr>
        <w:pStyle w:val="BodyText"/>
      </w:pPr>
      <w:r>
        <w:t xml:space="preserve">(iii) sending the updated version to the email address used in your JetBrains Account.</w:t>
      </w:r>
    </w:p>
    <w:p>
      <w:pPr>
        <w:pStyle w:val="BodyText"/>
      </w:pPr>
      <w:r>
        <w:t xml:space="preserve">Any updated Agreement will start (’be effective’) on the date specified in the updated Agreement. By continuing</w:t>
      </w:r>
      <w:r>
        <w:t xml:space="preserve"> </w:t>
      </w:r>
      <w:r>
        <w:t xml:space="preserve">to use Space On-Premises after the effective date, you agree to be bound by the modified Agreement.</w:t>
      </w:r>
    </w:p>
    <w:p>
      <w:pPr>
        <w:pStyle w:val="BodyText"/>
      </w:pPr>
      <w:r>
        <w:t xml:space="preserve">We respect that you may not agree to the updated Agreement. If that is the case, you can terminate your</w:t>
      </w:r>
      <w:r>
        <w:t xml:space="preserve"> </w:t>
      </w:r>
      <w:r>
        <w:t xml:space="preserve">Subscription at any time up to thirty (30) days after the effective date of the updated Agreement. Termination</w:t>
      </w:r>
      <w:r>
        <w:t xml:space="preserve"> </w:t>
      </w:r>
      <w:r>
        <w:t xml:space="preserve">according to this Section entitles you to a pro-rata refund of any unused prepaid subscription fees.</w:t>
      </w:r>
    </w:p>
    <w:p>
      <w:pPr>
        <w:pStyle w:val="Heading3"/>
      </w:pPr>
      <w:bookmarkStart w:id="77" w:name="h-relationship"/>
      <w:bookmarkEnd w:id="77"/>
      <w:r>
        <w:t xml:space="preserve">h) Relationship</w:t>
      </w:r>
    </w:p>
    <w:p>
      <w:pPr>
        <w:pStyle w:val="FirstParagraph"/>
      </w:pPr>
      <w:r>
        <w:t xml:space="preserve">Your relationship with JetBrains is that of independent parties. This Agreement does not create a partnership,</w:t>
      </w:r>
      <w:r>
        <w:t xml:space="preserve"> </w:t>
      </w:r>
      <w:r>
        <w:t xml:space="preserve">franchise, joint venture, agency, fiduciary, employment, or any other type of relationship.</w:t>
      </w:r>
    </w:p>
    <w:p>
      <w:pPr>
        <w:pStyle w:val="Heading3"/>
      </w:pPr>
      <w:bookmarkStart w:id="78" w:name="i-contract-review"/>
      <w:bookmarkEnd w:id="78"/>
      <w:r>
        <w:t xml:space="preserve">i) Contract review</w:t>
      </w:r>
    </w:p>
    <w:p>
      <w:pPr>
        <w:pStyle w:val="FirstParagraph"/>
      </w:pPr>
      <w:r>
        <w:t xml:space="preserve">By agreeing to this Agreement, you are confirming that:</w:t>
      </w:r>
    </w:p>
    <w:p>
      <w:pPr>
        <w:pStyle w:val="BodyText"/>
      </w:pPr>
      <w:r>
        <w:t xml:space="preserve">(i) you have had sufficient opportunity to read, review, and consider this Agreement;</w:t>
      </w:r>
    </w:p>
    <w:p>
      <w:pPr>
        <w:pStyle w:val="BodyText"/>
      </w:pPr>
      <w:r>
        <w:t xml:space="preserve">(ii) you understand the content of each paragraph of this Agreement; and</w:t>
      </w:r>
    </w:p>
    <w:p>
      <w:pPr>
        <w:pStyle w:val="BodyText"/>
      </w:pPr>
      <w:r>
        <w:t xml:space="preserve">(iii) you have had sufficient opportunity to seek independent professional legal advice.</w:t>
      </w:r>
    </w:p>
    <w:p>
      <w:pPr>
        <w:pStyle w:val="BodyText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do not apply to this Agreement.</w:t>
      </w:r>
    </w:p>
    <w:p>
      <w:pPr>
        <w:pStyle w:val="BodyText"/>
      </w:pPr>
      <w:r>
        <w:t xml:space="preserve">If you have any questions about this Agreement, please contact us at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</w:t>
      </w:r>
    </w:p>
    <w:p>
      <w:pPr>
        <w:pStyle w:val="Heading3"/>
      </w:pPr>
      <w:bookmarkStart w:id="79" w:name="j-reservation-of-rights"/>
      <w:bookmarkEnd w:id="79"/>
      <w:r>
        <w:t xml:space="preserve">j) Reservation of Rights</w:t>
      </w:r>
    </w:p>
    <w:p>
      <w:pPr>
        <w:pStyle w:val="FirstParagraph"/>
      </w:pPr>
      <w:r>
        <w:t xml:space="preserve">We reserve the right to alter Space On-Premises prices, features, specifications, capabilities, functions, terms</w:t>
      </w:r>
      <w:r>
        <w:t xml:space="preserve"> </w:t>
      </w:r>
      <w:r>
        <w:t xml:space="preserve">of use, release dates, general availability, and other characteristics. We can also alter, limit, or cease to</w:t>
      </w:r>
      <w:r>
        <w:t xml:space="preserve"> </w:t>
      </w:r>
      <w:r>
        <w:t xml:space="preserve">provide Space On-Premises support at any time.</w:t>
      </w:r>
    </w:p>
    <w:p>
      <w:pPr>
        <w:pStyle w:val="Heading2"/>
      </w:pPr>
      <w:bookmarkStart w:id="80" w:name="enterprise-plan-annex"/>
      <w:bookmarkEnd w:id="80"/>
      <w:r>
        <w:t xml:space="preserve">Enterprise Plan Annex</w:t>
      </w:r>
    </w:p>
    <w:p>
      <w:pPr>
        <w:pStyle w:val="Heading3"/>
      </w:pPr>
      <w:bookmarkStart w:id="81" w:name="enterprise-plan-support"/>
      <w:bookmarkEnd w:id="81"/>
      <w:r>
        <w:t xml:space="preserve">1. Enterprise Plan Support</w:t>
      </w:r>
    </w:p>
    <w:p>
      <w:pPr>
        <w:pStyle w:val="FirstParagraph"/>
      </w:pPr>
      <w:r>
        <w:t xml:space="preserve">Space On-Premises may come with enterprise-level support, which is made available to Organizations with the</w:t>
      </w:r>
      <w:r>
        <w:t xml:space="preserve"> </w:t>
      </w:r>
      <w:r>
        <w:t xml:space="preserve">Enterprise Subscription Plan.</w:t>
      </w:r>
    </w:p>
    <w:p>
      <w:pPr>
        <w:pStyle w:val="Heading3"/>
      </w:pPr>
      <w:bookmarkStart w:id="82" w:name="definitions-1"/>
      <w:bookmarkEnd w:id="82"/>
      <w:r>
        <w:t xml:space="preserve">2. Definitions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Term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Definition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Enterprise Support</w:t>
            </w:r>
          </w:p>
        </w:tc>
        <w:tc>
          <w:p>
            <w:pPr>
              <w:pStyle w:val="Compact"/>
              <w:jc w:val="left"/>
            </w:pPr>
            <w:r>
              <w:t xml:space="preserve">The support available to Organizations with the Enterprise Subscription Plan.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FRT</w:t>
            </w:r>
          </w:p>
        </w:tc>
        <w:tc>
          <w:p>
            <w:pPr>
              <w:pStyle w:val="Compact"/>
              <w:jc w:val="left"/>
            </w:pPr>
            <w:r>
              <w:t xml:space="preserve">First Response Time – the time it takes us to respond to a query submitted by you.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NRT</w:t>
            </w:r>
          </w:p>
        </w:tc>
        <w:tc>
          <w:p>
            <w:pPr>
              <w:pStyle w:val="Compact"/>
              <w:jc w:val="left"/>
            </w:pPr>
            <w:r>
              <w:t xml:space="preserve">Next Reply Time – the time it takes us to provide you with a next reply following FRT.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SLA</w:t>
            </w:r>
          </w:p>
        </w:tc>
        <w:tc>
          <w:p>
            <w:pPr>
              <w:pStyle w:val="Compact"/>
              <w:jc w:val="left"/>
            </w:pPr>
            <w:r>
              <w:t xml:space="preserve">Support Level Agreement – JetBrains’ commitment to respond to issues in Space reported by Organizations with Enterprise Subscription Plan as detailed below.</w:t>
            </w:r>
          </w:p>
        </w:tc>
      </w:tr>
    </w:tbl>
    <w:p>
      <w:pPr>
        <w:pStyle w:val="Heading3"/>
      </w:pPr>
      <w:bookmarkStart w:id="83" w:name="enterprise-support"/>
      <w:bookmarkEnd w:id="83"/>
      <w:r>
        <w:t xml:space="preserve">3. Enterprise Support</w:t>
      </w:r>
    </w:p>
    <w:p>
      <w:pPr>
        <w:pStyle w:val="FirstParagraph"/>
      </w:pPr>
      <w:r>
        <w:t xml:space="preserve">The Enterprise Subscription Plan includes Enterprise Support with the SLA parameters listed below in descending</w:t>
      </w:r>
      <w:r>
        <w:t xml:space="preserve"> </w:t>
      </w:r>
      <w:r>
        <w:t xml:space="preserve">order of SLA Priority. Do not hesitate to contact us via the JetBrains Website if you need any help. JetBrains</w:t>
      </w:r>
      <w:r>
        <w:t xml:space="preserve"> </w:t>
      </w:r>
      <w:r>
        <w:t xml:space="preserve">also provides a dedicated</w:t>
      </w:r>
      <w:r>
        <w:t xml:space="preserve"> </w:t>
      </w:r>
      <w:r>
        <w:rPr>
          <w:b/>
        </w:rPr>
        <w:t xml:space="preserve">success manager and account manager</w:t>
      </w:r>
      <w:r>
        <w:t xml:space="preserve"> </w:t>
      </w:r>
      <w:r>
        <w:t xml:space="preserve">to assist you as part of Enterprise Support.</w:t>
      </w:r>
    </w:p>
    <w:p>
      <w:pPr>
        <w:pStyle w:val="BodyText"/>
      </w:pPr>
      <w:r>
        <w:t xml:space="preserve">We provide Enterprise Support non-stop (24/7/365).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SLA 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Standard Target FRT/NRT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Urgent</w:t>
            </w:r>
          </w:p>
        </w:tc>
        <w:tc>
          <w:p>
            <w:pPr>
              <w:pStyle w:val="Compact"/>
              <w:jc w:val="left"/>
            </w:pPr>
            <w:r>
              <w:t xml:space="preserve">A business-critical component of Space is inoperable or unavailable and requires an immediate workaround or</w:t>
            </w:r>
            <w:r>
              <w:t xml:space="preserve"> </w:t>
            </w:r>
            <w:r>
              <w:t xml:space="preserve">solution.</w:t>
            </w:r>
            <w:r>
              <w:br w:type="textWrapping"/>
            </w:r>
            <w:r>
              <w:br w:type="textWrapping"/>
            </w:r>
            <w:r>
              <w:t xml:space="preserve">Examples: Space hangs or crashes; significant performance degradation; essential functionality is not</w:t>
            </w:r>
            <w:r>
              <w:t xml:space="preserve"> </w:t>
            </w:r>
            <w:r>
              <w:t xml:space="preserve">available.</w:t>
            </w:r>
          </w:p>
        </w:tc>
        <w:tc>
          <w:p>
            <w:pPr>
              <w:pStyle w:val="Compact"/>
              <w:jc w:val="left"/>
            </w:pPr>
            <w:r>
              <w:t xml:space="preserve">2/4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p>
            <w:pPr>
              <w:pStyle w:val="Compact"/>
              <w:jc w:val="left"/>
            </w:pPr>
            <w:r>
              <w:t xml:space="preserve">Issues are negatively impacting production operations, but the production system is not down or Space is</w:t>
            </w:r>
            <w:r>
              <w:t xml:space="preserve"> </w:t>
            </w:r>
            <w:r>
              <w:t xml:space="preserve">operational but its functionality is seriously restricted.</w:t>
            </w:r>
            <w:r>
              <w:br w:type="textWrapping"/>
            </w:r>
            <w:r>
              <w:br w:type="textWrapping"/>
            </w:r>
            <w:r>
              <w:t xml:space="preserve">Examples: A small number of Members are blocked from working in Space; a large number of Members are</w:t>
            </w:r>
            <w:r>
              <w:t xml:space="preserve"> </w:t>
            </w:r>
            <w:r>
              <w:t xml:space="preserve">affected</w:t>
            </w:r>
            <w:r>
              <w:t xml:space="preserve"> </w:t>
            </w:r>
            <w:r>
              <w:t xml:space="preserve">but not blocked; some functionality is not available; there is Content loss or Content corruption.</w:t>
            </w:r>
          </w:p>
        </w:tc>
        <w:tc>
          <w:p>
            <w:pPr>
              <w:pStyle w:val="Compact"/>
              <w:jc w:val="left"/>
            </w:pPr>
            <w:r>
              <w:t xml:space="preserve">2/4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  <w:tc>
          <w:p>
            <w:pPr>
              <w:pStyle w:val="Compact"/>
              <w:jc w:val="left"/>
            </w:pPr>
            <w:r>
              <w:t xml:space="preserve">A non-production issue wherein the majority of functions are still usable. This is a limited condition that</w:t>
            </w:r>
            <w:r>
              <w:t xml:space="preserve"> </w:t>
            </w:r>
            <w:r>
              <w:t xml:space="preserve">can</w:t>
            </w:r>
            <w:r>
              <w:t xml:space="preserve"> </w:t>
            </w:r>
            <w:r>
              <w:t xml:space="preserve">be readily circumvented.</w:t>
            </w:r>
            <w:r>
              <w:br w:type="textWrapping"/>
            </w:r>
            <w:r>
              <w:br w:type="textWrapping"/>
            </w:r>
            <w:r>
              <w:t xml:space="preserve">Examples: A small number of Members are affected; some functionality doesn’t work or works partially; there</w:t>
            </w:r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t xml:space="preserve">noticeable performance degradation.</w:t>
            </w:r>
          </w:p>
        </w:tc>
        <w:tc>
          <w:p>
            <w:pPr>
              <w:pStyle w:val="Compact"/>
              <w:jc w:val="left"/>
            </w:pPr>
            <w:r>
              <w:t xml:space="preserve">4/6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p>
            <w:pPr>
              <w:pStyle w:val="Compact"/>
              <w:jc w:val="left"/>
            </w:pPr>
            <w:r>
              <w:t xml:space="preserve">An issue or question that does not affect product functionality and can be readily circumvented.</w:t>
            </w:r>
            <w:r>
              <w:br w:type="textWrapping"/>
            </w:r>
            <w:r>
              <w:br w:type="textWrapping"/>
            </w:r>
            <w:r>
              <w:t xml:space="preserve">Examples: How-to questions; the text of a message or page of documentation is worded poorly or misspelled;</w:t>
            </w:r>
            <w:r>
              <w:t xml:space="preserve"> </w:t>
            </w:r>
            <w:r>
              <w:t xml:space="preserve">general feedback; feature requests.</w:t>
            </w:r>
          </w:p>
        </w:tc>
        <w:tc>
          <w:p>
            <w:pPr>
              <w:pStyle w:val="Compact"/>
              <w:jc w:val="left"/>
            </w:pPr>
            <w:r>
              <w:t xml:space="preserve">6/8 hours</w:t>
            </w:r>
          </w:p>
        </w:tc>
      </w:tr>
    </w:tbl>
    <w:p>
      <w:pPr>
        <w:pStyle w:val="BodyText"/>
      </w:pPr>
      <w:r>
        <w:t xml:space="preserve">JetBrains reserves the right to determine your Enterprise Support request’s SLA Priority.</w:t>
      </w:r>
    </w:p>
    <w:p>
      <w:pPr>
        <w:pStyle w:val="Heading3"/>
      </w:pPr>
      <w:bookmarkStart w:id="84" w:name="remedies-for-support-failures"/>
      <w:bookmarkEnd w:id="84"/>
      <w:r>
        <w:t xml:space="preserve">4. Remedies for Support Failures</w:t>
      </w:r>
    </w:p>
    <w:p>
      <w:pPr>
        <w:pStyle w:val="FirstParagraph"/>
      </w:pPr>
      <w:r>
        <w:t xml:space="preserve">Remedies – Should we fall short of our Enterprise Support commitments, we will compensate you with a discount on</w:t>
      </w:r>
      <w:r>
        <w:t xml:space="preserve"> </w:t>
      </w:r>
      <w:r>
        <w:t xml:space="preserve">your next Enterprise Plan Subscription Period. The discount will be allocated for every ten (10) SLA Priority</w:t>
      </w:r>
      <w:r>
        <w:t xml:space="preserve"> </w:t>
      </w:r>
      <w:r>
        <w:t xml:space="preserve">breaches, and you will be entitled to receive a discount of an amount equivalent to 0.1% of the fees you would</w:t>
      </w:r>
      <w:r>
        <w:t xml:space="preserve"> </w:t>
      </w:r>
      <w:r>
        <w:t xml:space="preserve">pay for the Enterprise Plan in the following Subscription Period for every ten (10) SLA Priority breaches.</w:t>
      </w:r>
    </w:p>
    <w:p>
      <w:pPr>
        <w:pStyle w:val="BodyText"/>
      </w:pPr>
      <w:r>
        <w:t xml:space="preserve">Allocation – In such cases, the discount will be automatically assigned and there is no need to apply for or</w:t>
      </w:r>
      <w:r>
        <w:t xml:space="preserve"> </w:t>
      </w:r>
      <w:r>
        <w:t xml:space="preserve">claim it.</w:t>
      </w:r>
    </w:p>
    <w:p>
      <w:pPr>
        <w:pStyle w:val="BodyText"/>
      </w:pPr>
      <w:r>
        <w:t xml:space="preserve">You understand that the discount outlined in this document is the only (’sole and exclusive’) compensation for</w:t>
      </w:r>
      <w:r>
        <w:t xml:space="preserve"> </w:t>
      </w:r>
      <w:r>
        <w:t xml:space="preserve">our failure to meet Enterprise Support commitments.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9d235a7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50" Target="https://space-support.jetbrains.com/hc/en-us/requests/new?ticket_form_id=360000424699" TargetMode="External" /><Relationship Type="http://schemas.openxmlformats.org/officeDocument/2006/relationships/hyperlink" Id="rId26" Target="https://www.jetbrains.com/help/space/getting-started.html" TargetMode="External" /><Relationship Type="http://schemas.openxmlformats.org/officeDocument/2006/relationships/hyperlink" Id="rId30" Target="https://www.jetbrains.com/help/space/third-party-software-used-in-space.html" TargetMode="External" /><Relationship Type="http://schemas.openxmlformats.org/officeDocument/2006/relationships/hyperlink" Id="rId29" Target="https://www.jetbrains.com/legal/" TargetMode="External" /><Relationship Type="http://schemas.openxmlformats.org/officeDocument/2006/relationships/hyperlink" Id="rId69" Target="https://www.jetbrains.com/legal/docs/privacy/privacy.html" TargetMode="External" /><Relationship Type="http://schemas.openxmlformats.org/officeDocument/2006/relationships/hyperlink" Id="rId47" Target="https://www.jetbrains.com/legal/docs/store/terms/" TargetMode="External" /><Relationship Type="http://schemas.openxmlformats.org/officeDocument/2006/relationships/hyperlink" Id="rId70" Target="https://www.jetbrains.com/legal/docs/toolbox/user/" TargetMode="External" /><Relationship Type="http://schemas.openxmlformats.org/officeDocument/2006/relationships/hyperlink" Id="rId61" Target="https://www.jetbrains.com/legal/docs/toolbox/user_eap.html" TargetMode="External" /><Relationship Type="http://schemas.openxmlformats.org/officeDocument/2006/relationships/hyperlink" Id="rId41" Target="https://www.jetbrains.com/legal/third-party-software" TargetMode="External" /><Relationship Type="http://schemas.openxmlformats.org/officeDocument/2006/relationships/hyperlink" Id="rId28" Target="https://www.jetbrains.com/spac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5" Target="mailto:ethics@jetbrains.com" TargetMode="External" /><Relationship Type="http://schemas.openxmlformats.org/officeDocument/2006/relationships/hyperlink" Id="rId63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50" Target="https://space-support.jetbrains.com/hc/en-us/requests/new?ticket_form_id=360000424699" TargetMode="External" /><Relationship Type="http://schemas.openxmlformats.org/officeDocument/2006/relationships/hyperlink" Id="rId26" Target="https://www.jetbrains.com/help/space/getting-started.html" TargetMode="External" /><Relationship Type="http://schemas.openxmlformats.org/officeDocument/2006/relationships/hyperlink" Id="rId30" Target="https://www.jetbrains.com/help/space/third-party-software-used-in-space.html" TargetMode="External" /><Relationship Type="http://schemas.openxmlformats.org/officeDocument/2006/relationships/hyperlink" Id="rId29" Target="https://www.jetbrains.com/legal/" TargetMode="External" /><Relationship Type="http://schemas.openxmlformats.org/officeDocument/2006/relationships/hyperlink" Id="rId69" Target="https://www.jetbrains.com/legal/docs/privacy/privacy.html" TargetMode="External" /><Relationship Type="http://schemas.openxmlformats.org/officeDocument/2006/relationships/hyperlink" Id="rId47" Target="https://www.jetbrains.com/legal/docs/store/terms/" TargetMode="External" /><Relationship Type="http://schemas.openxmlformats.org/officeDocument/2006/relationships/hyperlink" Id="rId70" Target="https://www.jetbrains.com/legal/docs/toolbox/user/" TargetMode="External" /><Relationship Type="http://schemas.openxmlformats.org/officeDocument/2006/relationships/hyperlink" Id="rId61" Target="https://www.jetbrains.com/legal/docs/toolbox/user_eap.html" TargetMode="External" /><Relationship Type="http://schemas.openxmlformats.org/officeDocument/2006/relationships/hyperlink" Id="rId41" Target="https://www.jetbrains.com/legal/third-party-software" TargetMode="External" /><Relationship Type="http://schemas.openxmlformats.org/officeDocument/2006/relationships/hyperlink" Id="rId28" Target="https://www.jetbrains.com/spac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5" Target="mailto:ethics@jetbrains.com" TargetMode="External" /><Relationship Type="http://schemas.openxmlformats.org/officeDocument/2006/relationships/hyperlink" Id="rId63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2025-12-11T15:07:41Z</dcterms:created>
  <dcterms:modified xsi:type="dcterms:W3CDTF">2025-12-11T15:07:41Z</dcterms:modified>
</cp:coreProperties>
</file>